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3C152318"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905EE7">
        <w:rPr>
          <w:color w:val="C00000"/>
        </w:rPr>
        <w:t>V</w:t>
      </w:r>
      <w:r w:rsidR="00D15E0E" w:rsidRPr="00905EE7">
        <w:rPr>
          <w:color w:val="C00000"/>
        </w:rPr>
        <w:t>HR</w:t>
      </w:r>
      <w:r w:rsidR="006C2A76" w:rsidRPr="00905EE7">
        <w:rPr>
          <w:color w:val="C00000"/>
        </w:rPr>
        <w:t xml:space="preserve"> </w:t>
      </w:r>
      <w:r w:rsidR="00BB681A" w:rsidRPr="00905EE7">
        <w:rPr>
          <w:color w:val="C00000"/>
        </w:rPr>
        <w:t>imagery is</w:t>
      </w:r>
      <w:r w:rsidR="00B439B1" w:rsidRPr="00905EE7">
        <w:rPr>
          <w:color w:val="C00000"/>
        </w:rPr>
        <w:t xml:space="preserve"> required to </w:t>
      </w:r>
      <w:r w:rsidR="00BB681A" w:rsidRPr="00905EE7">
        <w:rPr>
          <w:color w:val="C00000"/>
        </w:rPr>
        <w:t xml:space="preserve">produce maps of </w:t>
      </w:r>
      <w:r w:rsidR="00B439B1" w:rsidRPr="00905EE7">
        <w:rPr>
          <w:color w:val="C00000"/>
        </w:rPr>
        <w:t xml:space="preserve">sufficient spatial detail for </w:t>
      </w:r>
      <w:r w:rsidR="000D2610" w:rsidRPr="00905EE7">
        <w:rPr>
          <w:color w:val="C00000"/>
        </w:rPr>
        <w:t xml:space="preserve">accurately </w:t>
      </w:r>
      <w:r w:rsidR="001D3AAD" w:rsidRPr="00905EE7">
        <w:rPr>
          <w:color w:val="C00000"/>
        </w:rPr>
        <w:t>monitoring</w:t>
      </w:r>
      <w:r w:rsidR="000D2610" w:rsidRPr="00905EE7">
        <w:rPr>
          <w:color w:val="C00000"/>
        </w:rPr>
        <w:t xml:space="preserve"> </w:t>
      </w:r>
      <w:r w:rsidR="00400EDC" w:rsidRPr="00905EE7">
        <w:rPr>
          <w:color w:val="C00000"/>
        </w:rPr>
        <w:t xml:space="preserve">canopy cover in these </w:t>
      </w:r>
      <w:r w:rsidR="00542837" w:rsidRPr="00905EE7">
        <w:rPr>
          <w:color w:val="C00000"/>
        </w:rPr>
        <w:t xml:space="preserve">small </w:t>
      </w:r>
      <w:r w:rsidR="00B439B1" w:rsidRPr="00905EE7">
        <w:rPr>
          <w:color w:val="C00000"/>
        </w:rPr>
        <w:t>stand</w:t>
      </w:r>
      <w:r w:rsidR="007E12F1" w:rsidRPr="00905EE7">
        <w:rPr>
          <w:color w:val="C00000"/>
        </w:rPr>
        <w:t>s</w:t>
      </w:r>
      <w:r w:rsidR="00B439B1" w:rsidRPr="00905EE7">
        <w:rPr>
          <w:color w:val="C00000"/>
        </w:rPr>
        <w:t xml:space="preserve">.  </w:t>
      </w:r>
      <w:r w:rsidR="00327E0D" w:rsidRPr="00905EE7">
        <w:rPr>
          <w:color w:val="C00000"/>
        </w:rPr>
        <w:t xml:space="preserve">Spekboom often occurs in small clumps amongst a complex and varying mosaic of other vegetation.  Moderate to low resolution imagery suffers from spectral mixing </w:t>
      </w:r>
      <w:r w:rsidR="00760C77" w:rsidRPr="00905EE7">
        <w:rPr>
          <w:color w:val="C00000"/>
        </w:rPr>
        <w:t>of</w:t>
      </w:r>
      <w:r w:rsidR="00327E0D" w:rsidRPr="00905EE7">
        <w:rPr>
          <w:color w:val="C00000"/>
        </w:rPr>
        <w:t xml:space="preserve"> </w:t>
      </w:r>
      <w:r w:rsidR="000C0A1F" w:rsidRPr="00905EE7">
        <w:rPr>
          <w:color w:val="C00000"/>
        </w:rPr>
        <w:t>s</w:t>
      </w:r>
      <w:r w:rsidR="00327E0D" w:rsidRPr="00905EE7">
        <w:rPr>
          <w:color w:val="C00000"/>
        </w:rPr>
        <w:t>pekboom</w:t>
      </w:r>
      <w:r w:rsidR="00760C77" w:rsidRPr="00905EE7">
        <w:rPr>
          <w:color w:val="C00000"/>
        </w:rPr>
        <w:t>,</w:t>
      </w:r>
      <w:r w:rsidR="00327E0D" w:rsidRPr="00905EE7">
        <w:rPr>
          <w:color w:val="C00000"/>
        </w:rPr>
        <w:t xml:space="preserve"> other vegetation and soil in this heterogeneous biome</w:t>
      </w:r>
      <w:r w:rsidR="00327E0D" w:rsidRPr="00905EE7">
        <w:rPr>
          <w:color w:val="C00000"/>
        </w:rPr>
        <w:fldChar w:fldCharType="begin" w:fldLock="1"/>
      </w:r>
      <w:r w:rsidR="00327E0D" w:rsidRPr="00905EE7">
        <w:rPr>
          <w:color w:val="C00000"/>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905EE7">
        <w:rPr>
          <w:color w:val="C00000"/>
        </w:rPr>
        <w:fldChar w:fldCharType="separate"/>
      </w:r>
      <w:r w:rsidR="00327E0D" w:rsidRPr="00905EE7">
        <w:rPr>
          <w:noProof/>
          <w:color w:val="C00000"/>
          <w:vertAlign w:val="superscript"/>
        </w:rPr>
        <w:t>6</w:t>
      </w:r>
      <w:r w:rsidR="00327E0D" w:rsidRPr="00905EE7">
        <w:rPr>
          <w:color w:val="C00000"/>
        </w:rPr>
        <w:fldChar w:fldCharType="end"/>
      </w:r>
      <w:r w:rsidR="00327E0D" w:rsidRPr="00905EE7">
        <w:rPr>
          <w:color w:val="C00000"/>
        </w:rPr>
        <w:t xml:space="preserve">.  </w:t>
      </w:r>
      <w:r w:rsidR="00B43A2E" w:rsidRPr="00905EE7">
        <w:rPr>
          <w:color w:val="C00000"/>
        </w:rPr>
        <w:t>VHR</w:t>
      </w:r>
      <w:r w:rsidR="00B439B1" w:rsidRPr="00905EE7">
        <w:rPr>
          <w:color w:val="C00000"/>
        </w:rPr>
        <w:t xml:space="preserve"> imagery is </w:t>
      </w:r>
      <w:r w:rsidR="00327E0D" w:rsidRPr="00905EE7">
        <w:rPr>
          <w:color w:val="C00000"/>
        </w:rPr>
        <w:t xml:space="preserve">therefore </w:t>
      </w:r>
      <w:r w:rsidR="00B439B1" w:rsidRPr="00905EE7">
        <w:rPr>
          <w:color w:val="C00000"/>
        </w:rPr>
        <w:t xml:space="preserve">necessary to facilitate </w:t>
      </w:r>
      <w:r w:rsidR="00327E0D" w:rsidRPr="00905EE7">
        <w:rPr>
          <w:color w:val="C00000"/>
        </w:rPr>
        <w:t xml:space="preserve">fine scale </w:t>
      </w:r>
      <w:r w:rsidR="00B439B1" w:rsidRPr="00905EE7">
        <w:rPr>
          <w:color w:val="C00000"/>
        </w:rPr>
        <w:t xml:space="preserve">discrimination of </w:t>
      </w:r>
      <w:r w:rsidR="00760C77" w:rsidRPr="00905EE7">
        <w:rPr>
          <w:color w:val="C00000"/>
        </w:rPr>
        <w:t>S</w:t>
      </w:r>
      <w:r w:rsidR="00B439B1" w:rsidRPr="00905EE7">
        <w:rPr>
          <w:color w:val="C00000"/>
        </w:rPr>
        <w:t xml:space="preserve">pekboom from </w:t>
      </w:r>
      <w:r w:rsidR="00327E0D" w:rsidRPr="00905EE7">
        <w:rPr>
          <w:color w:val="C00000"/>
        </w:rPr>
        <w:t>surrounding soil and vegetation.</w:t>
      </w:r>
      <w:r w:rsidR="00FC4F24" w:rsidRPr="00905EE7">
        <w:rPr>
          <w:color w:val="C00000"/>
        </w:rPr>
        <w:t xml:space="preserve">  </w:t>
      </w:r>
      <w:r w:rsidR="00B439B1" w:rsidRPr="00905EE7">
        <w:rPr>
          <w:color w:val="C00000"/>
        </w:rPr>
        <w:t xml:space="preserve">To achieve sufficient accuracy for </w:t>
      </w:r>
      <w:r w:rsidR="00B43A2E" w:rsidRPr="00905EE7">
        <w:rPr>
          <w:color w:val="C00000"/>
        </w:rPr>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905EE7">
        <w:rPr>
          <w:color w:val="C00000"/>
        </w:rPr>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905EE7">
        <w:rPr>
          <w:color w:val="C00000"/>
        </w:rPr>
        <w:t>band</w:t>
      </w:r>
      <w:r w:rsidR="000A2580" w:rsidRPr="00905EE7">
        <w:rPr>
          <w:color w:val="C00000"/>
        </w:rPr>
        <w:t>,</w:t>
      </w:r>
      <w:r w:rsidR="00FA0CF9" w:rsidRPr="00905EE7">
        <w:rPr>
          <w:color w:val="C00000"/>
        </w:rPr>
        <w:t xml:space="preserve"> band ratio,</w:t>
      </w:r>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53ACE33F" w14:textId="0287D368" w:rsidR="00FF0829" w:rsidRPr="00905EE7" w:rsidRDefault="00FF0829" w:rsidP="00FF0829">
      <w:pPr>
        <w:pStyle w:val="Heading1"/>
        <w:rPr>
          <w:color w:val="C00000"/>
        </w:rPr>
      </w:pPr>
      <w:r w:rsidRPr="00905EE7">
        <w:rPr>
          <w:color w:val="C00000"/>
        </w:rPr>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FA2C33" w:rsidRPr="00B44B64">
        <w:t>Fi</w:t>
      </w:r>
      <w:r w:rsidR="00FA2C33" w:rsidRPr="00B44B64">
        <w:t>g</w:t>
      </w:r>
      <w:r w:rsidR="00FA2C33">
        <w:t>.</w:t>
      </w:r>
      <w:r w:rsidR="00FA2C33" w:rsidRPr="00B44B64">
        <w:t xml:space="preserve"> </w:t>
      </w:r>
      <w:r w:rsidR="00FA2C33">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r w:rsidR="00905EE7">
        <w:t>s</w:t>
      </w:r>
      <w:r w:rsidRPr="00B44B64">
        <w:t>pekboom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FA2C33" w:rsidRPr="00B44B64">
        <w:t>Fig</w:t>
      </w:r>
      <w:r w:rsidR="00FA2C33">
        <w:t>.</w:t>
      </w:r>
      <w:r w:rsidR="00FA2C33" w:rsidRPr="00B44B64">
        <w:t xml:space="preserve"> </w:t>
      </w:r>
      <w:r w:rsidR="00FA2C33">
        <w:rPr>
          <w:noProof/>
        </w:rPr>
        <w:t>1</w:t>
      </w:r>
      <w:r w:rsidR="00905EE7">
        <w:fldChar w:fldCharType="end"/>
      </w:r>
      <w:r w:rsidRPr="00B44B64">
        <w:t xml:space="preserve">.  This area includes 9 of the 10 habitat types supporting </w:t>
      </w:r>
      <w:r w:rsidR="00905EE7">
        <w:t>s</w:t>
      </w:r>
      <w:r w:rsidRPr="00B44B64">
        <w:t xml:space="preserve">pekboom.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1" w:name="_Ref521581904"/>
      <w:bookmarkStart w:id="2" w:name="_Toc521584780"/>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FA2C33">
        <w:rPr>
          <w:noProof/>
        </w:rPr>
        <w:t>1</w:t>
      </w:r>
      <w:r w:rsidRPr="00B44B64">
        <w:fldChar w:fldCharType="end"/>
      </w:r>
      <w:bookmarkEnd w:id="1"/>
      <w:r w:rsidRPr="00B44B64">
        <w:t xml:space="preserve">  </w:t>
      </w:r>
      <w:r w:rsidRPr="005C1E27">
        <w:rPr>
          <w:rStyle w:val="FigurecaptionChar"/>
          <w:b w:val="0"/>
        </w:rPr>
        <w:t>Little Karoo study area</w:t>
      </w:r>
      <w:bookmarkEnd w:id="2"/>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Spekboom has a characteristic lime green color and is evergreen.  The dry season imagery helped contrast the evergreen </w:t>
      </w:r>
      <w:r w:rsidR="00D118AF">
        <w:t>s</w:t>
      </w:r>
      <w:r w:rsidRPr="00B44B64">
        <w:t>pekboom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FA2C33" w:rsidRPr="00B44B64">
        <w:t>Fig</w:t>
      </w:r>
      <w:r w:rsidR="00FA2C33">
        <w:t>.</w:t>
      </w:r>
      <w:r w:rsidR="00FA2C33" w:rsidRPr="00B44B64">
        <w:t xml:space="preserve"> </w:t>
      </w:r>
      <w:r w:rsidR="00FA2C33">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FA2C33" w:rsidRPr="00B44B64">
        <w:t xml:space="preserve">Table </w:t>
      </w:r>
      <w:r w:rsidR="00FA2C33">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FA2C33" w:rsidRPr="00B44B64">
        <w:rPr>
          <w:lang w:eastAsia="en-ZA"/>
        </w:rPr>
        <w:t>Fig</w:t>
      </w:r>
      <w:r w:rsidR="00FA2C33">
        <w:rPr>
          <w:lang w:eastAsia="en-ZA"/>
        </w:rPr>
        <w:t>.</w:t>
      </w:r>
      <w:r w:rsidR="00FA2C33" w:rsidRPr="00B44B64">
        <w:t xml:space="preserve"> </w:t>
      </w:r>
      <w:r w:rsidR="00FA2C33">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spekboom canopy cover may have occurred during this time in recovering areas, but spekboom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3" w:name="_Ref521582482"/>
            <w:bookmarkStart w:id="4" w:name="_Ref521582323"/>
            <w:bookmarkStart w:id="5" w:name="_Toc521584781"/>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FA2C33">
              <w:rPr>
                <w:noProof/>
              </w:rPr>
              <w:t>2</w:t>
            </w:r>
            <w:r w:rsidRPr="00B44B64">
              <w:fldChar w:fldCharType="end"/>
            </w:r>
            <w:bookmarkEnd w:id="3"/>
            <w:r w:rsidRPr="00490894">
              <w:rPr>
                <w:b w:val="0"/>
              </w:rPr>
              <w:t xml:space="preserve">  Study area spekboom habitats and field ground truth sites</w:t>
            </w:r>
            <w:bookmarkEnd w:id="4"/>
            <w:bookmarkEnd w:id="5"/>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6"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FA2C33">
        <w:rPr>
          <w:noProof/>
        </w:rPr>
        <w:t>1</w:t>
      </w:r>
      <w:r w:rsidRPr="00B44B64">
        <w:fldChar w:fldCharType="end"/>
      </w:r>
      <w:bookmarkEnd w:id="6"/>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r w:rsidRPr="00B44B64">
              <w:rPr>
                <w:sz w:val="16"/>
              </w:rPr>
              <w:t>Matjiesvlei</w:t>
            </w:r>
          </w:p>
        </w:tc>
        <w:tc>
          <w:tcPr>
            <w:tcW w:w="0" w:type="auto"/>
          </w:tcPr>
          <w:p w14:paraId="4E7A4B11" w14:textId="77777777" w:rsidR="00FF0829" w:rsidRPr="00B44B64" w:rsidRDefault="00FF0829" w:rsidP="008F3AD0">
            <w:pPr>
              <w:pStyle w:val="1TableText"/>
              <w:tabs>
                <w:tab w:val="num" w:pos="993"/>
              </w:tabs>
              <w:spacing w:before="0"/>
              <w:rPr>
                <w:rFonts w:cs="Arial"/>
                <w:b/>
              </w:rPr>
            </w:pPr>
            <w:r w:rsidRPr="00B44B64">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Arid spekboom</w:t>
            </w:r>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B44B64" w:rsidRDefault="00FF0829" w:rsidP="008F3AD0">
            <w:pPr>
              <w:pStyle w:val="1TableText"/>
              <w:tabs>
                <w:tab w:val="num" w:pos="993"/>
              </w:tabs>
              <w:spacing w:before="0"/>
              <w:rPr>
                <w:rFonts w:cs="Arial"/>
                <w:b/>
              </w:rPr>
            </w:pPr>
            <w:r w:rsidRPr="00B44B64">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B44B64" w:rsidRDefault="00FF0829" w:rsidP="008F3AD0">
            <w:pPr>
              <w:pStyle w:val="1TableText"/>
              <w:tabs>
                <w:tab w:val="num" w:pos="993"/>
              </w:tabs>
              <w:spacing w:before="0"/>
              <w:rPr>
                <w:rFonts w:cs="Arial"/>
                <w:b/>
              </w:rPr>
            </w:pPr>
            <w:r w:rsidRPr="00B44B64">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B44B64" w:rsidRDefault="00FF0829" w:rsidP="008F3AD0">
            <w:pPr>
              <w:pStyle w:val="1TableText"/>
              <w:tabs>
                <w:tab w:val="num" w:pos="993"/>
              </w:tabs>
              <w:spacing w:before="0"/>
              <w:rPr>
                <w:rFonts w:cs="Arial"/>
                <w:b/>
              </w:rPr>
            </w:pPr>
            <w:r w:rsidRPr="00B44B64">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B44B64" w:rsidRDefault="00FF0829" w:rsidP="008F3AD0">
            <w:pPr>
              <w:pStyle w:val="1TableText"/>
              <w:tabs>
                <w:tab w:val="num" w:pos="993"/>
              </w:tabs>
              <w:spacing w:before="0"/>
              <w:rPr>
                <w:rFonts w:cs="Arial"/>
                <w:b/>
              </w:rPr>
            </w:pPr>
            <w:r w:rsidRPr="00B44B64">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B44B64" w:rsidRDefault="00FF0829" w:rsidP="008F3AD0">
            <w:pPr>
              <w:pStyle w:val="1TableText"/>
              <w:tabs>
                <w:tab w:val="num" w:pos="993"/>
              </w:tabs>
              <w:spacing w:before="0"/>
              <w:rPr>
                <w:rFonts w:cs="Arial"/>
                <w:b/>
              </w:rPr>
            </w:pPr>
            <w:r w:rsidRPr="00B44B64">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B44B64" w:rsidRDefault="00FF0829" w:rsidP="008F3AD0">
            <w:pPr>
              <w:pStyle w:val="1TableText"/>
              <w:tabs>
                <w:tab w:val="num" w:pos="993"/>
              </w:tabs>
              <w:spacing w:before="0"/>
              <w:rPr>
                <w:rFonts w:cs="Arial"/>
                <w:b/>
              </w:rPr>
            </w:pPr>
            <w:r w:rsidRPr="00B44B64">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B44B64" w:rsidRDefault="00FF0829" w:rsidP="008F3AD0">
            <w:pPr>
              <w:pStyle w:val="1TableText"/>
              <w:tabs>
                <w:tab w:val="num" w:pos="993"/>
              </w:tabs>
              <w:spacing w:before="0"/>
              <w:rPr>
                <w:rFonts w:cs="Arial"/>
                <w:b/>
              </w:rPr>
            </w:pPr>
            <w:r w:rsidRPr="00B44B64">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B44B64" w:rsidRDefault="00FF0829" w:rsidP="008F3AD0">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r w:rsidRPr="00B44B64">
              <w:rPr>
                <w:sz w:val="16"/>
              </w:rPr>
              <w:t>Groenfontein</w:t>
            </w:r>
          </w:p>
        </w:tc>
        <w:tc>
          <w:tcPr>
            <w:tcW w:w="0" w:type="auto"/>
            <w:tcBorders>
              <w:top w:val="single" w:sz="12" w:space="0" w:color="000000" w:themeColor="text1"/>
              <w:bottom w:val="nil"/>
            </w:tcBorders>
          </w:tcPr>
          <w:p w14:paraId="4213BE53" w14:textId="77777777" w:rsidR="00FF0829" w:rsidRPr="00B44B64" w:rsidRDefault="00FF0829" w:rsidP="008F3AD0">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Arid spekboom</w:t>
            </w:r>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B44B64" w:rsidRDefault="00FF0829" w:rsidP="008F3AD0">
            <w:pPr>
              <w:pStyle w:val="1TableText"/>
              <w:tabs>
                <w:tab w:val="num" w:pos="993"/>
              </w:tabs>
              <w:spacing w:before="0"/>
              <w:rPr>
                <w:rFonts w:cs="Arial"/>
                <w:b/>
              </w:rPr>
            </w:pPr>
            <w:r w:rsidRPr="00B44B64">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B44B64" w:rsidRDefault="00FF0829" w:rsidP="008F3AD0">
            <w:pPr>
              <w:pStyle w:val="1TableText"/>
              <w:tabs>
                <w:tab w:val="num" w:pos="993"/>
              </w:tabs>
              <w:spacing w:before="0"/>
              <w:rPr>
                <w:rFonts w:cs="Arial"/>
                <w:b/>
              </w:rPr>
            </w:pPr>
            <w:r w:rsidRPr="00B44B64">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B44B64" w:rsidRDefault="00FF0829" w:rsidP="008F3AD0">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r w:rsidRPr="00B44B64">
              <w:rPr>
                <w:sz w:val="16"/>
              </w:rPr>
              <w:t>Grootkop</w:t>
            </w:r>
          </w:p>
        </w:tc>
        <w:tc>
          <w:tcPr>
            <w:tcW w:w="0" w:type="auto"/>
            <w:tcBorders>
              <w:top w:val="single" w:sz="12" w:space="0" w:color="000000" w:themeColor="text1"/>
              <w:bottom w:val="nil"/>
            </w:tcBorders>
          </w:tcPr>
          <w:p w14:paraId="60CD7CC4" w14:textId="77777777" w:rsidR="00FF0829" w:rsidRPr="00B44B64" w:rsidRDefault="00FF0829" w:rsidP="008F3AD0">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r w:rsidRPr="00B44B64">
              <w:rPr>
                <w:sz w:val="16"/>
              </w:rPr>
              <w:t>Enon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B44B64" w:rsidRDefault="00FF0829" w:rsidP="008F3AD0">
            <w:pPr>
              <w:pStyle w:val="1TableText"/>
              <w:tabs>
                <w:tab w:val="num" w:pos="993"/>
              </w:tabs>
              <w:spacing w:before="0"/>
              <w:rPr>
                <w:rFonts w:cs="Arial"/>
                <w:b/>
              </w:rPr>
            </w:pPr>
            <w:r w:rsidRPr="00B44B64">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B44B64" w:rsidRDefault="00FF0829" w:rsidP="008F3AD0">
            <w:pPr>
              <w:pStyle w:val="1TableText"/>
              <w:tabs>
                <w:tab w:val="num" w:pos="993"/>
              </w:tabs>
              <w:spacing w:before="0"/>
              <w:rPr>
                <w:rFonts w:cs="Arial"/>
                <w:b/>
              </w:rPr>
            </w:pPr>
            <w:r w:rsidRPr="00B44B64">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B44B64" w:rsidRDefault="00FF0829" w:rsidP="008F3AD0">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r w:rsidRPr="00B44B64">
              <w:rPr>
                <w:sz w:val="16"/>
              </w:rPr>
              <w:t>Rooiberg</w:t>
            </w:r>
          </w:p>
        </w:tc>
        <w:tc>
          <w:tcPr>
            <w:tcW w:w="0" w:type="auto"/>
            <w:tcBorders>
              <w:top w:val="single" w:sz="12" w:space="0" w:color="000000" w:themeColor="text1"/>
              <w:bottom w:val="nil"/>
            </w:tcBorders>
          </w:tcPr>
          <w:p w14:paraId="79D98015" w14:textId="77777777" w:rsidR="00FF0829" w:rsidRPr="00B44B64" w:rsidRDefault="00FF0829" w:rsidP="008F3AD0">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B44B64" w:rsidRDefault="00FF0829" w:rsidP="008F3AD0">
            <w:pPr>
              <w:pStyle w:val="1TableText"/>
              <w:tabs>
                <w:tab w:val="num" w:pos="993"/>
              </w:tabs>
              <w:spacing w:before="0"/>
              <w:rPr>
                <w:rFonts w:cs="Arial"/>
                <w:b/>
              </w:rPr>
            </w:pPr>
            <w:r w:rsidRPr="00B44B64">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B44B64" w:rsidRDefault="00FF0829" w:rsidP="008F3AD0">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7" w:name="_Ref521582431"/>
      <w:bookmarkStart w:id="8" w:name="_Toc521584782"/>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FA2C33">
        <w:rPr>
          <w:noProof/>
        </w:rPr>
        <w:t>3</w:t>
      </w:r>
      <w:r w:rsidRPr="00B44B64">
        <w:fldChar w:fldCharType="end"/>
      </w:r>
      <w:bookmarkEnd w:id="7"/>
      <w:r w:rsidRPr="00B44B64">
        <w:t xml:space="preserve">  </w:t>
      </w:r>
      <w:r w:rsidRPr="00490894">
        <w:rPr>
          <w:b w:val="0"/>
        </w:rPr>
        <w:t>Matjiesvlei2 canopy-cover ground truth site</w:t>
      </w:r>
      <w:bookmarkEnd w:id="8"/>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FA2C33" w:rsidRPr="00B44B64">
        <w:t xml:space="preserve">Table </w:t>
      </w:r>
      <w:r w:rsidR="00FA2C33">
        <w:rPr>
          <w:noProof/>
        </w:rPr>
        <w:t>2</w:t>
      </w:r>
      <w:r w:rsidR="008D102C">
        <w:fldChar w:fldCharType="end"/>
      </w:r>
      <w:r w:rsidRPr="00B44B64">
        <w:t xml:space="preserve">.  While canopy-cover mapping is in essence a two-class problem (spekboom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Spekboom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r w:rsidRPr="00B44B64">
        <w:t>s</w:t>
      </w:r>
      <w:r w:rsidRPr="00B44B64" w:rsidDel="00A43F62">
        <w:t xml:space="preserve">pekboom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9" w:name="_Ref521582577"/>
      <w:r w:rsidRPr="00B44B64">
        <w:t xml:space="preserve">Table </w:t>
      </w:r>
      <w:r w:rsidRPr="00B44B64">
        <w:fldChar w:fldCharType="begin"/>
      </w:r>
      <w:r w:rsidRPr="00B44B64">
        <w:instrText xml:space="preserve"> SEQ Table \* ARABIC </w:instrText>
      </w:r>
      <w:r w:rsidRPr="00B44B64">
        <w:fldChar w:fldCharType="separate"/>
      </w:r>
      <w:r w:rsidR="00FA2C33">
        <w:rPr>
          <w:noProof/>
        </w:rPr>
        <w:t>2</w:t>
      </w:r>
      <w:r w:rsidRPr="00B44B64">
        <w:fldChar w:fldCharType="end"/>
      </w:r>
      <w:bookmarkEnd w:id="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r w:rsidRPr="00B44B64">
              <w:t>Spekboom</w:t>
            </w:r>
          </w:p>
        </w:tc>
        <w:tc>
          <w:tcPr>
            <w:tcW w:w="7873" w:type="dxa"/>
          </w:tcPr>
          <w:p w14:paraId="791764CD" w14:textId="77777777" w:rsidR="00FF0829" w:rsidRPr="00B44B64" w:rsidRDefault="00FF0829" w:rsidP="008F3AD0">
            <w:pPr>
              <w:pStyle w:val="1TableText"/>
              <w:tabs>
                <w:tab w:val="num" w:pos="993"/>
              </w:tabs>
              <w:rPr>
                <w:i/>
              </w:rPr>
            </w:pPr>
            <w:r w:rsidRPr="00B44B64">
              <w:t>Spekboom</w:t>
            </w:r>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spekboom, but especially the darker </w:t>
            </w:r>
            <w:r w:rsidRPr="00B44B64">
              <w:rPr>
                <w:i/>
              </w:rPr>
              <w:t>Euclea</w:t>
            </w:r>
            <w:r w:rsidRPr="00B44B64">
              <w:t xml:space="preserve"> and </w:t>
            </w:r>
            <w:r w:rsidRPr="00B44B64">
              <w:rPr>
                <w:i/>
              </w:rPr>
              <w:t>Pappea</w:t>
            </w:r>
            <w:r w:rsidRPr="00B44B64">
              <w:t xml:space="preserve"> trees commonly found intermingled in stands of spekboom</w:t>
            </w:r>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FA2C33" w:rsidRPr="00B44B64">
        <w:t>Fig</w:t>
      </w:r>
      <w:r w:rsidR="00FA2C33">
        <w:t>.</w:t>
      </w:r>
      <w:r w:rsidR="00FA2C33" w:rsidRPr="00B44B64">
        <w:t xml:space="preserve"> </w:t>
      </w:r>
      <w:r w:rsidR="00FA2C33">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FA2C33" w:rsidRPr="00FA2C33">
        <w:t xml:space="preserve">Table </w:t>
      </w:r>
      <w:r w:rsidR="00FA2C33" w:rsidRPr="00FA2C33">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8D102C" w:rsidRPr="00804C5F" w:rsidRDefault="008D102C"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8D102C" w:rsidRPr="00804C5F" w:rsidRDefault="008D102C"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0" w:name="_Ref521582650"/>
      <w:bookmarkStart w:id="11" w:name="_Toc521584783"/>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FA2C33">
        <w:rPr>
          <w:noProof/>
        </w:rPr>
        <w:t>4</w:t>
      </w:r>
      <w:r w:rsidRPr="00B44B64">
        <w:fldChar w:fldCharType="end"/>
      </w:r>
      <w:bookmarkEnd w:id="10"/>
      <w:r w:rsidRPr="00CA517C">
        <w:rPr>
          <w:b w:val="0"/>
        </w:rPr>
        <w:t xml:space="preserve">  Example image class labels</w:t>
      </w:r>
      <w:bookmarkEnd w:id="11"/>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2"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FA2C33">
        <w:rPr>
          <w:b/>
          <w:noProof/>
        </w:rPr>
        <w:t>3</w:t>
      </w:r>
      <w:r w:rsidRPr="00CA517C">
        <w:rPr>
          <w:b/>
        </w:rPr>
        <w:fldChar w:fldCharType="end"/>
      </w:r>
      <w:bookmarkEnd w:id="12"/>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r w:rsidRPr="00B44B64">
              <w:t>Spekboom</w:t>
            </w:r>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8D102C" w:rsidRDefault="00B14142" w:rsidP="00A76FA9">
      <w:pPr>
        <w:pStyle w:val="Heading1"/>
        <w:rPr>
          <w:color w:val="C00000"/>
        </w:rPr>
      </w:pPr>
      <w:r w:rsidRPr="008D102C">
        <w:rPr>
          <w:color w:val="C00000"/>
        </w:rPr>
        <w:t>Methods</w:t>
      </w:r>
      <w:r w:rsidR="00FF0829" w:rsidRPr="008D102C">
        <w:rPr>
          <w:color w:val="C00000"/>
        </w:rPr>
        <w:t xml:space="preserve"> and Experiments</w:t>
      </w:r>
      <w:r w:rsidR="001E688D" w:rsidRPr="008D102C">
        <w:rPr>
          <w:color w:val="C00000"/>
        </w:rPr>
        <w:t xml:space="preserve">  </w:t>
      </w:r>
    </w:p>
    <w:p w14:paraId="19B54DEA" w14:textId="0D556519" w:rsidR="00FF0829" w:rsidRPr="008D102C" w:rsidRDefault="00FF0829" w:rsidP="00FF0829">
      <w:pPr>
        <w:pStyle w:val="Heading2"/>
        <w:rPr>
          <w:color w:val="C00000"/>
        </w:rPr>
      </w:pPr>
      <w:r w:rsidRPr="008D102C">
        <w:rPr>
          <w:color w:val="C00000"/>
        </w:rPr>
        <w:t xml:space="preserve">Radiometric Homogenization </w:t>
      </w:r>
    </w:p>
    <w:p w14:paraId="5DA681F5" w14:textId="1F07FCEF" w:rsidR="00F16830" w:rsidRDefault="00D61588" w:rsidP="00A76FA9">
      <w:pPr>
        <w:pStyle w:val="BodyText"/>
      </w:pP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w:t>
      </w:r>
      <w:r w:rsidR="00AE58F6">
        <w:t>,</w:t>
      </w:r>
      <w:r w:rsidR="009027D6" w:rsidRPr="00B44B64">
        <w:t xml:space="preserve"> </w:t>
      </w:r>
      <w:r w:rsidR="00AE58F6" w:rsidRPr="008D102C">
        <w:rPr>
          <w:color w:val="C00000"/>
        </w:rPr>
        <w:t xml:space="preserve">concurrent and collocated </w:t>
      </w:r>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w:t>
      </w:r>
      <w:r w:rsidR="005D64BF" w:rsidRPr="00B44B64">
        <w:lastRenderedPageBreak/>
        <w:t>adjusted reflectance data composited from the best values over a 16</w:t>
      </w:r>
      <w:r w:rsidR="0048213D" w:rsidRPr="00B44B64">
        <w:t>-</w:t>
      </w:r>
      <w:r w:rsidR="005D64BF" w:rsidRPr="00B44B64">
        <w:t xml:space="preserve">day period.  </w:t>
      </w:r>
      <w:r w:rsidR="00AE58F6" w:rsidRPr="008D102C">
        <w:rPr>
          <w:color w:val="C00000"/>
        </w:rPr>
        <w:t>While Sentinel</w:t>
      </w:r>
      <w:r w:rsidR="002D4FE5" w:rsidRPr="008D102C">
        <w:rPr>
          <w:color w:val="C00000"/>
        </w:rPr>
        <w:t>-2</w:t>
      </w:r>
      <w:r w:rsidR="002D4FE5" w:rsidRPr="008D102C">
        <w:rPr>
          <w:color w:val="C00000"/>
        </w:rPr>
        <w:fldChar w:fldCharType="begin" w:fldLock="1"/>
      </w:r>
      <w:r w:rsidR="00955429" w:rsidRPr="008D102C">
        <w:rPr>
          <w:color w:val="C00000"/>
        </w:rPr>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32</w:t>
      </w:r>
      <w:r w:rsidR="002D4FE5" w:rsidRPr="008D102C">
        <w:rPr>
          <w:color w:val="C00000"/>
        </w:rPr>
        <w:fldChar w:fldCharType="end"/>
      </w:r>
      <w:r w:rsidR="00AE58F6" w:rsidRPr="008D102C">
        <w:rPr>
          <w:color w:val="C00000"/>
        </w:rPr>
        <w:t xml:space="preserve"> or Landsat</w:t>
      </w:r>
      <w:r w:rsidR="002D4FE5" w:rsidRPr="008D102C">
        <w:rPr>
          <w:color w:val="C00000"/>
        </w:rPr>
        <w:fldChar w:fldCharType="begin" w:fldLock="1"/>
      </w:r>
      <w:r w:rsidR="00955429" w:rsidRPr="008D102C">
        <w:rPr>
          <w:color w:val="C00000"/>
        </w:rPr>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33</w:t>
      </w:r>
      <w:r w:rsidR="002D4FE5" w:rsidRPr="008D102C">
        <w:rPr>
          <w:color w:val="C00000"/>
        </w:rPr>
        <w:fldChar w:fldCharType="end"/>
      </w:r>
      <w:r w:rsidR="00AE58F6" w:rsidRPr="008D102C">
        <w:rPr>
          <w:color w:val="C00000"/>
        </w:rPr>
        <w:t xml:space="preserve"> surface reflectance </w:t>
      </w:r>
      <w:r w:rsidR="002D4FE5" w:rsidRPr="008D102C">
        <w:rPr>
          <w:color w:val="C00000"/>
        </w:rPr>
        <w:t xml:space="preserve">could also serve as reference data, no cloud-free imagery concurrent (or near-concurrent) to the aerial imagery was available from </w:t>
      </w:r>
      <w:r w:rsidR="00E633B0" w:rsidRPr="008D102C">
        <w:rPr>
          <w:color w:val="C00000"/>
        </w:rPr>
        <w:t>tho</w:t>
      </w:r>
      <w:r w:rsidR="002D4FE5" w:rsidRPr="008D102C">
        <w:rPr>
          <w:color w:val="C00000"/>
        </w:rPr>
        <w:t>se sources.</w:t>
      </w:r>
      <w:r w:rsidR="00AE58F6" w:rsidRPr="008D102C">
        <w:rPr>
          <w:color w:val="C00000"/>
        </w:rPr>
        <w:t xml:space="preserve">  </w:t>
      </w:r>
      <w:r w:rsidR="0002449F" w:rsidRPr="008D102C">
        <w:rPr>
          <w:color w:val="C00000"/>
        </w:rPr>
        <w:t>The relative spectral response</w:t>
      </w:r>
      <w:r w:rsidR="002360EF" w:rsidRPr="008D102C">
        <w:rPr>
          <w:color w:val="C00000"/>
        </w:rPr>
        <w:t>s</w:t>
      </w:r>
      <w:r w:rsidR="0002449F" w:rsidRPr="008D102C">
        <w:rPr>
          <w:color w:val="C00000"/>
        </w:rPr>
        <w:t xml:space="preserve"> (RSR</w:t>
      </w:r>
      <w:r w:rsidR="002360EF" w:rsidRPr="008D102C">
        <w:rPr>
          <w:color w:val="C00000"/>
        </w:rPr>
        <w:t>’s</w:t>
      </w:r>
      <w:r w:rsidR="0002449F" w:rsidRPr="008D102C">
        <w:rPr>
          <w:color w:val="C00000"/>
        </w:rPr>
        <w:t xml:space="preserve">) of the DMC and corresponding MODIS bands </w:t>
      </w:r>
      <w:r w:rsidR="002360EF" w:rsidRPr="008D102C">
        <w:rPr>
          <w:color w:val="C00000"/>
        </w:rPr>
        <w:t>are</w:t>
      </w:r>
      <w:r w:rsidR="0002449F" w:rsidRPr="008D102C">
        <w:rPr>
          <w:color w:val="C00000"/>
        </w:rPr>
        <w:t xml:space="preserve"> shown in </w:t>
      </w:r>
      <w:r w:rsidR="0002449F" w:rsidRPr="008D102C">
        <w:rPr>
          <w:color w:val="C00000"/>
        </w:rPr>
        <w:fldChar w:fldCharType="begin"/>
      </w:r>
      <w:r w:rsidR="0002449F" w:rsidRPr="008D102C">
        <w:rPr>
          <w:color w:val="C00000"/>
        </w:rPr>
        <w:instrText xml:space="preserve"> REF _Ref520463416 \h </w:instrText>
      </w:r>
      <w:r w:rsidR="0002449F" w:rsidRPr="008D102C">
        <w:rPr>
          <w:color w:val="C00000"/>
        </w:rPr>
      </w:r>
      <w:r w:rsidR="0002449F" w:rsidRPr="008D102C">
        <w:rPr>
          <w:color w:val="C00000"/>
        </w:rPr>
        <w:fldChar w:fldCharType="separate"/>
      </w:r>
      <w:r w:rsidR="00FA2C33" w:rsidRPr="008D102C">
        <w:rPr>
          <w:color w:val="C00000"/>
        </w:rPr>
        <w:t xml:space="preserve">Fig. </w:t>
      </w:r>
      <w:r w:rsidR="00FA2C33">
        <w:rPr>
          <w:noProof/>
          <w:color w:val="C00000"/>
        </w:rPr>
        <w:t>5</w:t>
      </w:r>
      <w:r w:rsidR="0002449F" w:rsidRPr="008D102C">
        <w:rPr>
          <w:color w:val="C00000"/>
        </w:rPr>
        <w:fldChar w:fldCharType="end"/>
      </w:r>
      <w:r w:rsidR="0002449F" w:rsidRPr="008D102C">
        <w:rPr>
          <w:color w:val="C00000"/>
        </w:rPr>
        <w:t xml:space="preserve">.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70B79165" w:rsidR="00B31736" w:rsidRPr="008D102C" w:rsidRDefault="00B31736" w:rsidP="00B31736">
      <w:pPr>
        <w:pStyle w:val="Caption"/>
        <w:jc w:val="center"/>
        <w:rPr>
          <w:color w:val="C00000"/>
        </w:rPr>
      </w:pPr>
      <w:bookmarkStart w:id="13" w:name="_Ref520463416"/>
      <w:bookmarkStart w:id="14" w:name="_Toc521584784"/>
      <w:r w:rsidRPr="008D102C">
        <w:rPr>
          <w:color w:val="C00000"/>
        </w:rPr>
        <w:t xml:space="preserve">Fig. </w:t>
      </w:r>
      <w:r w:rsidRPr="008D102C">
        <w:rPr>
          <w:color w:val="C00000"/>
        </w:rPr>
        <w:fldChar w:fldCharType="begin"/>
      </w:r>
      <w:r w:rsidRPr="008D102C">
        <w:rPr>
          <w:color w:val="C00000"/>
        </w:rPr>
        <w:instrText xml:space="preserve"> SEQ Figure \* ARABIC </w:instrText>
      </w:r>
      <w:r w:rsidRPr="008D102C">
        <w:rPr>
          <w:color w:val="C00000"/>
        </w:rPr>
        <w:fldChar w:fldCharType="separate"/>
      </w:r>
      <w:r w:rsidR="00FA2C33">
        <w:rPr>
          <w:noProof/>
          <w:color w:val="C00000"/>
        </w:rPr>
        <w:t>5</w:t>
      </w:r>
      <w:r w:rsidRPr="008D102C">
        <w:rPr>
          <w:color w:val="C00000"/>
        </w:rPr>
        <w:fldChar w:fldCharType="end"/>
      </w:r>
      <w:bookmarkEnd w:id="13"/>
      <w:r w:rsidRPr="008D102C">
        <w:rPr>
          <w:color w:val="C00000"/>
        </w:rPr>
        <w:t xml:space="preserve"> </w:t>
      </w:r>
      <w:r w:rsidR="00D50D02" w:rsidRPr="008D102C">
        <w:rPr>
          <w:color w:val="C00000"/>
        </w:rPr>
        <w:t xml:space="preserve"> </w:t>
      </w:r>
      <w:r w:rsidRPr="008D102C">
        <w:rPr>
          <w:color w:val="C00000"/>
        </w:rPr>
        <w:t>MODIS and DMC RSR’s</w:t>
      </w:r>
      <w:bookmarkEnd w:id="14"/>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8D102C">
        <w:rPr>
          <w:color w:val="C00000"/>
        </w:rPr>
        <w:t xml:space="preserve">only </w:t>
      </w:r>
      <w:r w:rsidR="00AF592E" w:rsidRPr="008D102C">
        <w:rPr>
          <w:color w:val="C00000"/>
        </w:rPr>
        <w:t xml:space="preserve">one </w:t>
      </w:r>
      <w:r w:rsidRPr="008D102C">
        <w:rPr>
          <w:color w:val="C00000"/>
        </w:rPr>
        <w:t>pixel</w:t>
      </w:r>
      <w:r w:rsidRPr="00B44B64">
        <w:t xml:space="preserve">,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F065EC"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15"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FA2C33">
              <w:rPr>
                <w:rStyle w:val="MyEquationChar"/>
                <w:noProof/>
                <w:lang w:val="en-US"/>
              </w:rPr>
              <w:t>1</w:t>
            </w:r>
            <w:r w:rsidRPr="00B44B64">
              <w:rPr>
                <w:rStyle w:val="MyEquationChar"/>
                <w:lang w:val="en-US"/>
              </w:rPr>
              <w:fldChar w:fldCharType="end"/>
            </w:r>
            <w:r w:rsidR="00D61588" w:rsidRPr="00B44B64">
              <w:t>)</w:t>
            </w:r>
            <w:bookmarkEnd w:id="15"/>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8D102C">
        <w:rPr>
          <w:color w:val="C00000"/>
        </w:rPr>
        <w:t xml:space="preserve">which is captured by the </w:t>
      </w:r>
      <w:r w:rsidR="00FA0CF9" w:rsidRPr="008D102C">
        <w:rPr>
          <w:color w:val="C00000"/>
        </w:rPr>
        <w:t>DMC R and NIR wavelength ranges</w:t>
      </w:r>
      <w:r w:rsidR="00D50D02" w:rsidRPr="008D102C">
        <w:rPr>
          <w:color w:val="C00000"/>
        </w:rPr>
        <w:t xml:space="preserve"> (see </w:t>
      </w:r>
      <w:r w:rsidR="00D50D02" w:rsidRPr="008D102C">
        <w:rPr>
          <w:color w:val="C00000"/>
        </w:rPr>
        <w:fldChar w:fldCharType="begin"/>
      </w:r>
      <w:r w:rsidR="00D50D02" w:rsidRPr="008D102C">
        <w:rPr>
          <w:color w:val="C00000"/>
        </w:rPr>
        <w:instrText xml:space="preserve"> REF _Ref520463416 \h </w:instrText>
      </w:r>
      <w:r w:rsidR="00D50D02" w:rsidRPr="008D102C">
        <w:rPr>
          <w:color w:val="C00000"/>
        </w:rPr>
      </w:r>
      <w:r w:rsidR="00D50D02" w:rsidRPr="008D102C">
        <w:rPr>
          <w:color w:val="C00000"/>
        </w:rPr>
        <w:fldChar w:fldCharType="separate"/>
      </w:r>
      <w:r w:rsidR="00FA2C33" w:rsidRPr="008D102C">
        <w:rPr>
          <w:color w:val="C00000"/>
        </w:rPr>
        <w:t xml:space="preserve">Fig. </w:t>
      </w:r>
      <w:r w:rsidR="00FA2C33">
        <w:rPr>
          <w:noProof/>
          <w:color w:val="C00000"/>
        </w:rPr>
        <w:t>5</w:t>
      </w:r>
      <w:r w:rsidR="00D50D02" w:rsidRPr="008D102C">
        <w:rPr>
          <w:color w:val="C00000"/>
        </w:rPr>
        <w:fldChar w:fldCharType="end"/>
      </w:r>
      <w:r w:rsidR="00D50D02" w:rsidRPr="008D102C">
        <w:rPr>
          <w:color w:val="C00000"/>
        </w:rPr>
        <w:t>)</w:t>
      </w:r>
      <w:r w:rsidR="00D50D02">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FA2C33">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FA2C33">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t>
      </w:r>
      <w:r w:rsidRPr="00B44B64">
        <w:lastRenderedPageBreak/>
        <w:t xml:space="preserve">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FA2C33" w:rsidRPr="00B44B64">
        <w:t>(</w:t>
      </w:r>
      <w:r w:rsidR="00FA2C33">
        <w:rPr>
          <w:rStyle w:val="MyEquationChar"/>
          <w:noProof/>
          <w:lang w:val="en-US"/>
        </w:rPr>
        <w:t>1</w:t>
      </w:r>
      <w:r w:rsidR="00FA2C33"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FA2C33">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FA2C33" w:rsidRPr="00FA2C33">
        <w:t xml:space="preserve">Table </w:t>
      </w:r>
      <w:r w:rsidR="00FA2C33" w:rsidRPr="00FA2C33">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6" w:name="_Ref393463827"/>
      <w:bookmarkStart w:id="17" w:name="_Ref393463822"/>
      <w:bookmarkStart w:id="18" w:name="_Toc394582240"/>
      <w:bookmarkStart w:id="19"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FA2C33">
        <w:rPr>
          <w:b/>
          <w:noProof/>
        </w:rPr>
        <w:t>4</w:t>
      </w:r>
      <w:r w:rsidR="00F4774D" w:rsidRPr="00CA517C">
        <w:rPr>
          <w:b/>
        </w:rPr>
        <w:fldChar w:fldCharType="end"/>
      </w:r>
      <w:bookmarkEnd w:id="16"/>
      <w:r w:rsidRPr="00B44B64">
        <w:t xml:space="preserve">   Features</w:t>
      </w:r>
      <w:bookmarkEnd w:id="17"/>
      <w:bookmarkEnd w:id="18"/>
      <w:bookmarkEnd w:id="19"/>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8D102C">
        <w:rPr>
          <w:color w:val="C00000"/>
        </w:rPr>
        <w:t>is based on Harris</w:t>
      </w:r>
      <w:r w:rsidR="009F23E0" w:rsidRPr="008D102C">
        <w:rPr>
          <w:color w:val="C00000"/>
        </w:rPr>
        <w:fldChar w:fldCharType="begin" w:fldLock="1"/>
      </w:r>
      <w:r w:rsidR="009F23E0" w:rsidRPr="008D102C">
        <w:rPr>
          <w:color w:val="C00000"/>
        </w:rPr>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8D102C">
        <w:rPr>
          <w:color w:val="C00000"/>
        </w:rPr>
        <w:fldChar w:fldCharType="separate"/>
      </w:r>
      <w:r w:rsidR="009F23E0" w:rsidRPr="008D102C">
        <w:rPr>
          <w:noProof/>
          <w:color w:val="C00000"/>
          <w:vertAlign w:val="superscript"/>
        </w:rPr>
        <w:t>47</w:t>
      </w:r>
      <w:r w:rsidR="009F23E0" w:rsidRPr="008D102C">
        <w:rPr>
          <w:color w:val="C00000"/>
        </w:rPr>
        <w:fldChar w:fldCharType="end"/>
      </w:r>
      <w:r w:rsidR="009F23E0" w:rsidRPr="008D102C">
        <w:rPr>
          <w:color w:val="C00000"/>
        </w:rPr>
        <w:t xml:space="preserve"> but uses hierarchical clustering instead of affinity propagation to group redundant features.</w:t>
      </w:r>
      <w:r w:rsidR="006655A0" w:rsidRPr="008D102C">
        <w:rPr>
          <w:color w:val="C00000"/>
        </w:rPr>
        <w:t xml:space="preserve"> </w:t>
      </w:r>
      <w:r w:rsidR="009F23E0" w:rsidRPr="008D102C">
        <w:rPr>
          <w:color w:val="C00000"/>
        </w:rPr>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2D4A63E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8D102C">
        <w:rPr>
          <w:color w:val="C00000"/>
        </w:rPr>
        <w:t xml:space="preserve">assumption </w:t>
      </w:r>
      <w:r w:rsidR="00C22C18" w:rsidRPr="00B44B64">
        <w:t>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7820B5" w:rsidRPr="00B44B64">
        <w:t xml:space="preserve"> </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r w:rsidR="00475CCF" w:rsidRPr="008D102C">
        <w:rPr>
          <w:color w:val="C00000"/>
        </w:rPr>
        <w:t xml:space="preserve">they </w:t>
      </w:r>
      <w:r w:rsidR="00875BEA" w:rsidRPr="008D102C">
        <w:rPr>
          <w:color w:val="C00000"/>
        </w:rPr>
        <w:t xml:space="preserve">are non-parametric (i.e. </w:t>
      </w:r>
      <w:r w:rsidRPr="008D102C">
        <w:rPr>
          <w:color w:val="C00000"/>
        </w:rPr>
        <w:t xml:space="preserve">they make no assumption </w:t>
      </w:r>
      <w:r w:rsidR="00C45804" w:rsidRPr="008D102C">
        <w:rPr>
          <w:color w:val="C00000"/>
        </w:rPr>
        <w:t>about</w:t>
      </w:r>
      <w:r w:rsidRPr="008D102C">
        <w:rPr>
          <w:color w:val="C00000"/>
        </w:rPr>
        <w:t xml:space="preserve"> the form of class distributions</w:t>
      </w:r>
      <w:r w:rsidR="00875BEA" w:rsidRPr="008D102C">
        <w:rPr>
          <w:color w:val="C00000"/>
        </w:rPr>
        <w:t>)</w:t>
      </w:r>
      <w:r w:rsidRPr="008D102C">
        <w:rPr>
          <w:color w:val="C00000"/>
        </w:rPr>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8D102C">
        <w:rPr>
          <w:color w:val="C00000"/>
        </w:rPr>
        <w:t>In kernel form, the SVM can be considered a non-parametric classifier.</w:t>
      </w:r>
      <w:r w:rsidR="00475CCF">
        <w:t xml:space="preserve">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8D102C">
        <w:rPr>
          <w:color w:val="C00000"/>
        </w:rPr>
        <w:t>Maximum Likelihood (</w:t>
      </w:r>
      <w:r w:rsidR="000B7347" w:rsidRPr="008D102C">
        <w:rPr>
          <w:color w:val="C00000"/>
        </w:rPr>
        <w:t>ML</w:t>
      </w:r>
      <w:r w:rsidR="00235249" w:rsidRPr="008D102C">
        <w:rPr>
          <w:color w:val="C00000"/>
        </w:rPr>
        <w:t>)</w:t>
      </w:r>
      <w:r w:rsidRPr="008D102C">
        <w:rPr>
          <w:color w:val="C00000"/>
        </w:rPr>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This classifier is a useful benchmark as it almost always performs reasonably well, requires only one parameter and </w:t>
      </w:r>
      <w:r w:rsidR="00475CCF" w:rsidRPr="008D102C">
        <w:rPr>
          <w:color w:val="C00000"/>
        </w:rPr>
        <w:t>is non-parametric</w:t>
      </w:r>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FA2C33" w:rsidRPr="00FA2C33">
        <w:t xml:space="preserve">Table </w:t>
      </w:r>
      <w:r w:rsidR="00FA2C33" w:rsidRPr="00FA2C33">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0"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FA2C33">
        <w:rPr>
          <w:b/>
          <w:noProof/>
        </w:rPr>
        <w:t>5</w:t>
      </w:r>
      <w:r w:rsidRPr="00CA517C">
        <w:rPr>
          <w:b/>
        </w:rPr>
        <w:fldChar w:fldCharType="end"/>
      </w:r>
      <w:bookmarkEnd w:id="20"/>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2DD3CD32" w14:textId="77777777" w:rsidR="006C40B8" w:rsidRPr="00B44B64" w:rsidRDefault="006C40B8"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FA2C33" w:rsidRPr="00FA2C33">
        <w:t>Fig.</w:t>
      </w:r>
      <w:r w:rsidR="00FA2C33" w:rsidRPr="00FA2C33">
        <w:rPr>
          <w:noProof/>
        </w:rPr>
        <w:t xml:space="preserve"> 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lastRenderedPageBreak/>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6C40B8" w:rsidRDefault="00D61588" w:rsidP="00CA517C">
      <w:pPr>
        <w:pStyle w:val="Caption"/>
        <w:jc w:val="center"/>
        <w:rPr>
          <w:b w:val="0"/>
          <w:color w:val="C00000"/>
        </w:rPr>
      </w:pPr>
      <w:bookmarkStart w:id="21" w:name="_Ref466458068"/>
      <w:bookmarkStart w:id="22" w:name="_Toc394582259"/>
      <w:bookmarkStart w:id="23" w:name="_Toc448324368"/>
      <w:bookmarkStart w:id="24" w:name="_Toc521584785"/>
      <w:r w:rsidRPr="006C40B8">
        <w:rPr>
          <w:color w:val="C00000"/>
        </w:rPr>
        <w:t>Fig</w:t>
      </w:r>
      <w:r w:rsidR="00CA517C" w:rsidRPr="006C40B8">
        <w:rPr>
          <w:color w:val="C00000"/>
        </w:rPr>
        <w:t>.</w:t>
      </w:r>
      <w:r w:rsidRPr="006C40B8">
        <w:rPr>
          <w:color w:val="C00000"/>
        </w:rPr>
        <w:t xml:space="preserve"> </w:t>
      </w:r>
      <w:r w:rsidR="00F4774D" w:rsidRPr="006C40B8">
        <w:rPr>
          <w:color w:val="C00000"/>
        </w:rPr>
        <w:fldChar w:fldCharType="begin"/>
      </w:r>
      <w:r w:rsidR="00F4774D" w:rsidRPr="006C40B8">
        <w:rPr>
          <w:color w:val="C00000"/>
        </w:rPr>
        <w:instrText xml:space="preserve"> SEQ Figure \* ARABIC </w:instrText>
      </w:r>
      <w:r w:rsidR="00F4774D" w:rsidRPr="006C40B8">
        <w:rPr>
          <w:color w:val="C00000"/>
        </w:rPr>
        <w:fldChar w:fldCharType="separate"/>
      </w:r>
      <w:r w:rsidR="00FA2C33">
        <w:rPr>
          <w:noProof/>
          <w:color w:val="C00000"/>
        </w:rPr>
        <w:t>6</w:t>
      </w:r>
      <w:r w:rsidR="00F4774D" w:rsidRPr="006C40B8">
        <w:rPr>
          <w:color w:val="C00000"/>
        </w:rPr>
        <w:fldChar w:fldCharType="end"/>
      </w:r>
      <w:bookmarkEnd w:id="21"/>
      <w:r w:rsidRPr="006C40B8">
        <w:rPr>
          <w:b w:val="0"/>
          <w:color w:val="C00000"/>
        </w:rPr>
        <w:t xml:space="preserve">  Clustering of correlated features</w:t>
      </w:r>
      <w:bookmarkEnd w:id="22"/>
      <w:bookmarkEnd w:id="23"/>
      <w:bookmarkEnd w:id="24"/>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FA2C33" w:rsidRPr="00FA2C33">
        <w:t xml:space="preserve">Table </w:t>
      </w:r>
      <w:r w:rsidR="00FA2C33" w:rsidRPr="00FA2C33">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5" w:name="_Ref395121413"/>
      <w:bookmarkStart w:id="26" w:name="_Toc394582241"/>
      <w:bookmarkStart w:id="27"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FA2C33">
        <w:rPr>
          <w:b/>
          <w:noProof/>
        </w:rPr>
        <w:t>6</w:t>
      </w:r>
      <w:r w:rsidR="00F4774D" w:rsidRPr="00785D14">
        <w:rPr>
          <w:b/>
        </w:rPr>
        <w:fldChar w:fldCharType="end"/>
      </w:r>
      <w:bookmarkEnd w:id="25"/>
      <w:r w:rsidRPr="00B44B64">
        <w:t xml:space="preserve">   Ranked clusters</w:t>
      </w:r>
      <w:bookmarkEnd w:id="26"/>
      <w:bookmarkEnd w:id="27"/>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28" w:name="_Toc394607659"/>
      <w:bookmarkStart w:id="29" w:name="_Toc448324321"/>
      <w:r w:rsidRPr="00B44B64">
        <w:t>Classification</w:t>
      </w:r>
      <w:bookmarkEnd w:id="28"/>
      <w:bookmarkEnd w:id="29"/>
      <w:r w:rsidR="003638E8" w:rsidRPr="00B44B64">
        <w:t xml:space="preserve"> and Canopy</w:t>
      </w:r>
      <w:r w:rsidR="00FA2071" w:rsidRPr="00B44B64">
        <w:t>-</w:t>
      </w:r>
      <w:r w:rsidR="003638E8" w:rsidRPr="00B44B64">
        <w:t xml:space="preserve">Cover Estimation </w:t>
      </w:r>
    </w:p>
    <w:bookmarkStart w:id="30" w:name="_Ref394403248"/>
    <w:p w14:paraId="268F445C" w14:textId="06F78275" w:rsidR="00D61588" w:rsidRPr="00B44B64" w:rsidRDefault="001F579A" w:rsidP="00A76FA9">
      <w:pPr>
        <w:pStyle w:val="BodyText"/>
      </w:pPr>
      <w:r w:rsidRPr="001F579A">
        <w:fldChar w:fldCharType="begin"/>
      </w:r>
      <w:r w:rsidRPr="001F579A">
        <w:instrText xml:space="preserve"> REF _Ref521583920 \h </w:instrText>
      </w:r>
      <w:r w:rsidRPr="001F579A">
        <w:instrText xml:space="preserve"> \* MERGEFORMAT </w:instrText>
      </w:r>
      <w:r w:rsidRPr="001F579A">
        <w:fldChar w:fldCharType="separate"/>
      </w:r>
      <w:r w:rsidRPr="001F579A">
        <w:t xml:space="preserve">Table </w:t>
      </w:r>
      <w:r w:rsidRPr="001F579A">
        <w:rPr>
          <w:noProof/>
        </w:rPr>
        <w:t>7</w:t>
      </w:r>
      <w:r w:rsidRPr="001F579A">
        <w:fldChar w:fldCharType="end"/>
      </w:r>
      <w:r w:rsidR="00D61588" w:rsidRPr="00B44B64">
        <w:t xml:space="preserve"> compares the performance of the candidate classifiers.  The table results are sorted according to the </w:t>
      </w:r>
      <w:r w:rsidR="001A5C3A" w:rsidRPr="00B44B64">
        <w:t>m</w:t>
      </w:r>
      <w:r w:rsidR="00D61588" w:rsidRPr="00B44B64">
        <w:t xml:space="preserve">ean </w:t>
      </w:r>
      <w:r w:rsidR="001A5C3A" w:rsidRPr="00B44B64">
        <w:t>a</w:t>
      </w:r>
      <w:r w:rsidR="00D61588" w:rsidRPr="00B44B64">
        <w:t>b</w:t>
      </w:r>
      <w:bookmarkStart w:id="31" w:name="_GoBack"/>
      <w:bookmarkEnd w:id="31"/>
      <w:r w:rsidR="00D61588" w:rsidRPr="00B44B64">
        <w:t>solute canopy</w:t>
      </w:r>
      <w:r w:rsidR="00FA2071" w:rsidRPr="00B44B64">
        <w:t>-cover</w:t>
      </w:r>
      <w:r w:rsidR="00D61588" w:rsidRPr="00B44B64">
        <w:t xml:space="preserve"> </w:t>
      </w:r>
      <w:r w:rsidR="001A5C3A" w:rsidRPr="00B44B64">
        <w:t>e</w:t>
      </w:r>
      <w:r w:rsidR="00D61588"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00D61588" w:rsidRPr="00B44B64">
        <w:t xml:space="preserve"> the rest were evaluated against the </w:t>
      </w:r>
      <w:r w:rsidR="00844D0F" w:rsidRPr="00B44B64">
        <w:t>label</w:t>
      </w:r>
      <w:r w:rsidR="000B7347" w:rsidRPr="00B44B64">
        <w:t>ed</w:t>
      </w:r>
      <w:r w:rsidR="00844D0F" w:rsidRPr="00B44B64">
        <w:t xml:space="preserve"> pixel data</w:t>
      </w:r>
      <w:r w:rsidR="00F41037">
        <w:t xml:space="preserve"> </w:t>
      </w:r>
      <w:r w:rsidR="00F41037" w:rsidRPr="006C40B8">
        <w:rPr>
          <w:color w:val="C00000"/>
        </w:rPr>
        <w:t>using cross-validation</w:t>
      </w:r>
      <w:r w:rsidR="00D61588" w:rsidRPr="00B44B64">
        <w:t xml:space="preserve">.   </w:t>
      </w:r>
      <w:r w:rsidR="00226C57" w:rsidRPr="00B44B64">
        <w:t>T</w:t>
      </w:r>
      <w:r w:rsidR="00D61588" w:rsidRPr="00B44B64">
        <w:t>hree</w:t>
      </w:r>
      <w:r w:rsidR="000C2698" w:rsidRPr="00B44B64">
        <w:t>-</w:t>
      </w:r>
      <w:r w:rsidR="00D61588" w:rsidRPr="00B44B64">
        <w:t xml:space="preserve"> and two</w:t>
      </w:r>
      <w:r w:rsidR="000C2698" w:rsidRPr="00B44B64">
        <w:t>-</w:t>
      </w:r>
      <w:r w:rsidR="00D61588" w:rsidRPr="00B44B64">
        <w:t>class errors are reported as the class prior weighted errors i.e. the mean of the errors of omission.  Cohen’s Kappa and consumer’s and producer’s accuracies are given for the two</w:t>
      </w:r>
      <w:r w:rsidR="000C2698" w:rsidRPr="00B44B64">
        <w:t>-</w:t>
      </w:r>
      <w:r w:rsidR="00D61588" w:rsidRPr="00B44B64">
        <w:t xml:space="preserve">class case.  </w:t>
      </w:r>
      <w:r w:rsidR="008B32B4" w:rsidRPr="006C40B8">
        <w:rPr>
          <w:color w:val="C00000"/>
        </w:rPr>
        <w:t>Standard error</w:t>
      </w:r>
      <w:r w:rsidR="001A3972" w:rsidRPr="006C40B8">
        <w:rPr>
          <w:color w:val="C00000"/>
        </w:rPr>
        <w:t xml:space="preserve">s are </w:t>
      </w:r>
      <w:r w:rsidR="00BB6363" w:rsidRPr="006C40B8">
        <w:rPr>
          <w:color w:val="C00000"/>
        </w:rPr>
        <w:t xml:space="preserve">given for </w:t>
      </w:r>
      <w:r w:rsidR="00251313" w:rsidRPr="006C40B8">
        <w:rPr>
          <w:color w:val="C00000"/>
        </w:rPr>
        <w:t>all</w:t>
      </w:r>
      <w:r w:rsidR="00BB6363" w:rsidRPr="006C40B8">
        <w:rPr>
          <w:color w:val="C00000"/>
        </w:rPr>
        <w:t xml:space="preserve"> cross-validat</w:t>
      </w:r>
      <w:r w:rsidR="0081188A" w:rsidRPr="006C40B8">
        <w:rPr>
          <w:color w:val="C00000"/>
        </w:rPr>
        <w:t>ed</w:t>
      </w:r>
      <w:r w:rsidR="00BB6363" w:rsidRPr="006C40B8">
        <w:rPr>
          <w:color w:val="C00000"/>
        </w:rPr>
        <w:t xml:space="preserve"> </w:t>
      </w:r>
      <w:r w:rsidR="008B32B4" w:rsidRPr="006C40B8">
        <w:rPr>
          <w:color w:val="C00000"/>
        </w:rPr>
        <w:t>performance measures</w:t>
      </w:r>
      <w:r w:rsidR="00585595" w:rsidRPr="006C40B8">
        <w:rPr>
          <w:color w:val="C00000"/>
        </w:rPr>
        <w:t xml:space="preserve"> </w:t>
      </w:r>
      <w:r w:rsidR="002F205F" w:rsidRPr="006C40B8">
        <w:rPr>
          <w:color w:val="C00000"/>
        </w:rPr>
        <w:t xml:space="preserve">that were </w:t>
      </w:r>
      <w:r w:rsidR="00585595" w:rsidRPr="006C40B8">
        <w:rPr>
          <w:color w:val="C00000"/>
        </w:rPr>
        <w:t xml:space="preserve">evaluated on the labelled pixel data.  The standard deviation of absolute errors (SAE) gives an </w:t>
      </w:r>
      <w:r w:rsidR="00585595" w:rsidRPr="006C40B8">
        <w:rPr>
          <w:color w:val="C00000"/>
        </w:rPr>
        <w:lastRenderedPageBreak/>
        <w:t>indication of the variability in the canopy cover performance</w:t>
      </w:r>
      <w:r w:rsidR="008B32B4" w:rsidRPr="006C40B8">
        <w:rPr>
          <w:color w:val="C00000"/>
        </w:rPr>
        <w:t>.</w:t>
      </w:r>
      <w:r w:rsidR="00BB6363" w:rsidRPr="006C40B8">
        <w:rPr>
          <w:color w:val="C00000"/>
        </w:rPr>
        <w:t xml:space="preserve">  </w:t>
      </w:r>
      <w:r w:rsidR="00585595" w:rsidRPr="006C40B8">
        <w:rPr>
          <w:color w:val="C00000"/>
        </w:rPr>
        <w:t>T</w:t>
      </w:r>
      <w:r w:rsidR="00251313" w:rsidRPr="006C40B8">
        <w:rPr>
          <w:color w:val="C00000"/>
        </w:rPr>
        <w:t xml:space="preserve">imes taken for each classifier to process a </w:t>
      </w:r>
      <w:r w:rsidR="00BB6363" w:rsidRPr="006C40B8">
        <w:rPr>
          <w:color w:val="C00000"/>
        </w:rPr>
        <w:t xml:space="preserve">single </w:t>
      </w:r>
      <w:r w:rsidR="00251313" w:rsidRPr="006C40B8">
        <w:rPr>
          <w:color w:val="C00000"/>
        </w:rPr>
        <w:t>12</w:t>
      </w:r>
      <w:r w:rsidR="00BB6363" w:rsidRPr="006C40B8">
        <w:rPr>
          <w:color w:val="C00000"/>
        </w:rPr>
        <w:t xml:space="preserve">000 </w:t>
      </w:r>
      <w:r w:rsidR="00251313" w:rsidRPr="006C40B8">
        <w:rPr>
          <w:color w:val="C00000"/>
        </w:rPr>
        <w:t xml:space="preserve">pixel </w:t>
      </w:r>
      <w:r w:rsidR="00BB6363" w:rsidRPr="006C40B8">
        <w:rPr>
          <w:color w:val="C00000"/>
        </w:rPr>
        <w:t xml:space="preserve">× </w:t>
      </w:r>
      <w:r w:rsidR="00251313" w:rsidRPr="006C40B8">
        <w:rPr>
          <w:color w:val="C00000"/>
        </w:rPr>
        <w:t>8</w:t>
      </w:r>
      <w:r w:rsidR="00BB6363" w:rsidRPr="006C40B8">
        <w:rPr>
          <w:color w:val="C00000"/>
        </w:rPr>
        <w:t xml:space="preserve">000 pixel image </w:t>
      </w:r>
      <w:r w:rsidR="00251313" w:rsidRPr="006C40B8">
        <w:rPr>
          <w:color w:val="C00000"/>
        </w:rPr>
        <w:t xml:space="preserve">are listed in </w:t>
      </w:r>
      <w:r w:rsidR="00251313" w:rsidRPr="006C40B8">
        <w:rPr>
          <w:color w:val="C00000"/>
        </w:rPr>
        <w:fldChar w:fldCharType="begin"/>
      </w:r>
      <w:r w:rsidR="00251313" w:rsidRPr="006C40B8">
        <w:rPr>
          <w:color w:val="C00000"/>
        </w:rPr>
        <w:instrText xml:space="preserve"> REF _Ref520753869 \h </w:instrText>
      </w:r>
      <w:r w:rsidR="00251313" w:rsidRPr="006C40B8">
        <w:rPr>
          <w:color w:val="C00000"/>
        </w:rPr>
      </w:r>
      <w:r w:rsidR="00251313" w:rsidRPr="006C40B8">
        <w:rPr>
          <w:color w:val="C00000"/>
        </w:rPr>
        <w:fldChar w:fldCharType="separate"/>
      </w:r>
      <w:r w:rsidR="00FA2C33" w:rsidRPr="006C40B8">
        <w:rPr>
          <w:color w:val="C00000"/>
        </w:rPr>
        <w:t xml:space="preserve">Table </w:t>
      </w:r>
      <w:r w:rsidR="00FA2C33">
        <w:rPr>
          <w:noProof/>
          <w:color w:val="C00000"/>
        </w:rPr>
        <w:t>8</w:t>
      </w:r>
      <w:r w:rsidR="00251313" w:rsidRPr="006C40B8">
        <w:rPr>
          <w:color w:val="C00000"/>
        </w:rPr>
        <w:fldChar w:fldCharType="end"/>
      </w:r>
      <w:r w:rsidR="00BB6363" w:rsidRPr="006C40B8">
        <w:rPr>
          <w:color w:val="C00000"/>
        </w:rPr>
        <w:t>.</w:t>
      </w:r>
      <w:r w:rsidR="00F1655B">
        <w:t xml:space="preserve"> </w:t>
      </w:r>
      <w:r w:rsidR="001A3972">
        <w:t xml:space="preserve"> </w:t>
      </w:r>
    </w:p>
    <w:p w14:paraId="7C463875" w14:textId="77777777" w:rsidR="003C7A4E" w:rsidRDefault="003C7A4E" w:rsidP="005F4C65">
      <w:pPr>
        <w:spacing w:line="360" w:lineRule="auto"/>
        <w:jc w:val="both"/>
      </w:pPr>
    </w:p>
    <w:p w14:paraId="65B273DE" w14:textId="77777777" w:rsidR="0079779B" w:rsidRPr="00B44B64" w:rsidRDefault="0079779B" w:rsidP="0079779B">
      <w:pPr>
        <w:pStyle w:val="1Tablecaption"/>
      </w:pPr>
      <w:bookmarkStart w:id="32" w:name="_Ref521583920"/>
      <w:r w:rsidRPr="00BC6A85">
        <w:rPr>
          <w:b/>
        </w:rPr>
        <w:t xml:space="preserve">Table </w:t>
      </w:r>
      <w:r w:rsidRPr="00FC4F24">
        <w:rPr>
          <w:b/>
        </w:rPr>
        <w:fldChar w:fldCharType="begin"/>
      </w:r>
      <w:r w:rsidRPr="00BC6A85">
        <w:rPr>
          <w:b/>
        </w:rPr>
        <w:instrText xml:space="preserve"> SEQ Table \* ARABIC </w:instrText>
      </w:r>
      <w:r w:rsidRPr="00FC4F24">
        <w:rPr>
          <w:b/>
        </w:rPr>
        <w:fldChar w:fldCharType="separate"/>
      </w:r>
      <w:r w:rsidR="00FA2C33">
        <w:rPr>
          <w:b/>
          <w:noProof/>
        </w:rPr>
        <w:t>7</w:t>
      </w:r>
      <w:r w:rsidRPr="00FC4F24">
        <w:rPr>
          <w:b/>
        </w:rPr>
        <w:fldChar w:fldCharType="end"/>
      </w:r>
      <w:bookmarkEnd w:id="32"/>
      <w:r w:rsidRPr="00B44B64">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rFonts w:cs="Arial"/>
                <w:sz w:val="16"/>
                <w:szCs w:val="16"/>
              </w:rPr>
            </w:pPr>
            <w:r w:rsidRPr="008B691C">
              <w:rPr>
                <w:rFonts w:cs="Arial"/>
                <w:sz w:val="16"/>
                <w:szCs w:val="16"/>
              </w:rPr>
              <w:t>Classifier</w:t>
            </w:r>
          </w:p>
        </w:tc>
        <w:tc>
          <w:tcPr>
            <w:tcW w:w="1080" w:type="dxa"/>
          </w:tcPr>
          <w:p w14:paraId="3D8D8213" w14:textId="61F7A2C0" w:rsidR="0079779B" w:rsidRPr="00955429" w:rsidRDefault="0079779B" w:rsidP="008F3AD0">
            <w:pPr>
              <w:spacing w:before="40" w:after="40" w:line="276" w:lineRule="auto"/>
              <w:jc w:val="center"/>
              <w:rPr>
                <w:rFonts w:cs="Arial"/>
                <w:sz w:val="16"/>
                <w:szCs w:val="16"/>
              </w:rPr>
            </w:pPr>
            <w:r w:rsidRPr="008B691C">
              <w:rPr>
                <w:rFonts w:cs="Arial"/>
                <w:sz w:val="16"/>
                <w:szCs w:val="16"/>
              </w:rPr>
              <w:t>3 Class Error</w:t>
            </w:r>
            <w:r w:rsidRPr="00955429">
              <w:rPr>
                <w:rFonts w:cs="Arial"/>
                <w:sz w:val="16"/>
                <w:szCs w:val="16"/>
              </w:rPr>
              <w:t xml:space="preserve"> (%)</w:t>
            </w:r>
            <w:r w:rsidRPr="00955429">
              <w:rPr>
                <w:rFonts w:cs="Arial"/>
                <w:sz w:val="16"/>
                <w:szCs w:val="16"/>
                <w:vertAlign w:val="superscript"/>
              </w:rPr>
              <w:t>a</w:t>
            </w:r>
          </w:p>
        </w:tc>
        <w:tc>
          <w:tcPr>
            <w:tcW w:w="1080" w:type="dxa"/>
          </w:tcPr>
          <w:p w14:paraId="78C3F248" w14:textId="3A53CAA4" w:rsidR="0079779B" w:rsidRPr="00955429" w:rsidRDefault="0079779B" w:rsidP="008F3AD0">
            <w:pPr>
              <w:spacing w:before="40" w:after="40" w:line="276" w:lineRule="auto"/>
              <w:jc w:val="center"/>
              <w:rPr>
                <w:rFonts w:cs="Arial"/>
                <w:sz w:val="16"/>
                <w:szCs w:val="16"/>
              </w:rPr>
            </w:pPr>
            <w:r w:rsidRPr="00955429">
              <w:rPr>
                <w:rFonts w:cs="Arial"/>
                <w:sz w:val="16"/>
                <w:szCs w:val="16"/>
              </w:rPr>
              <w:t>2 Class Error (%)</w:t>
            </w:r>
            <w:r w:rsidRPr="00955429">
              <w:rPr>
                <w:rFonts w:cs="Arial"/>
                <w:sz w:val="16"/>
                <w:szCs w:val="16"/>
                <w:vertAlign w:val="superscript"/>
              </w:rPr>
              <w:t>a</w:t>
            </w:r>
          </w:p>
        </w:tc>
        <w:tc>
          <w:tcPr>
            <w:tcW w:w="2070" w:type="dxa"/>
          </w:tcPr>
          <w:p w14:paraId="1032BD21"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CA (Bg / Sb)</w:t>
            </w:r>
            <w:r w:rsidRPr="00FA0CF9">
              <w:rPr>
                <w:rFonts w:cs="Arial"/>
                <w:sz w:val="16"/>
                <w:szCs w:val="16"/>
                <w:vertAlign w:val="superscript"/>
              </w:rPr>
              <w:t>a</w:t>
            </w:r>
          </w:p>
        </w:tc>
        <w:tc>
          <w:tcPr>
            <w:tcW w:w="2070" w:type="dxa"/>
          </w:tcPr>
          <w:p w14:paraId="058E4FF7"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PA (Bg / Sb)</w:t>
            </w:r>
            <w:r w:rsidRPr="00FA0CF9">
              <w:rPr>
                <w:rFonts w:cs="Arial"/>
                <w:sz w:val="16"/>
                <w:szCs w:val="16"/>
                <w:vertAlign w:val="superscript"/>
              </w:rPr>
              <w:t>a</w:t>
            </w:r>
          </w:p>
        </w:tc>
        <w:tc>
          <w:tcPr>
            <w:tcW w:w="1170" w:type="dxa"/>
          </w:tcPr>
          <w:p w14:paraId="3F9E7A51" w14:textId="590F6263" w:rsidR="0079779B" w:rsidRPr="008B691C" w:rsidRDefault="0079779B" w:rsidP="008F3AD0">
            <w:pPr>
              <w:spacing w:before="40" w:after="40" w:line="276" w:lineRule="auto"/>
              <w:jc w:val="center"/>
              <w:rPr>
                <w:rFonts w:cs="Arial"/>
                <w:sz w:val="16"/>
                <w:szCs w:val="16"/>
              </w:rPr>
            </w:pPr>
            <w:r w:rsidRPr="00FA0CF9">
              <w:rPr>
                <w:rFonts w:cs="Arial"/>
                <w:sz w:val="16"/>
                <w:szCs w:val="16"/>
              </w:rPr>
              <w:t>Kappa</w:t>
            </w:r>
            <w:r w:rsidR="00251313" w:rsidRPr="00710738">
              <w:rPr>
                <w:rFonts w:cs="Arial"/>
                <w:sz w:val="16"/>
                <w:szCs w:val="16"/>
                <w:vertAlign w:val="superscript"/>
              </w:rPr>
              <w:t xml:space="preserve"> a</w:t>
            </w:r>
          </w:p>
        </w:tc>
        <w:tc>
          <w:tcPr>
            <w:tcW w:w="987" w:type="dxa"/>
          </w:tcPr>
          <w:p w14:paraId="3DC7491F" w14:textId="77777777" w:rsidR="0079779B" w:rsidRPr="00955429" w:rsidRDefault="0079779B" w:rsidP="008F3AD0">
            <w:pPr>
              <w:spacing w:before="40" w:after="40" w:line="276" w:lineRule="auto"/>
              <w:jc w:val="center"/>
              <w:rPr>
                <w:rFonts w:cs="Arial"/>
                <w:sz w:val="16"/>
                <w:szCs w:val="16"/>
              </w:rPr>
            </w:pPr>
            <w:r w:rsidRPr="008B691C">
              <w:rPr>
                <w:rFonts w:cs="Arial"/>
                <w:sz w:val="16"/>
                <w:szCs w:val="16"/>
              </w:rPr>
              <w:t>MAE (SAE)</w:t>
            </w:r>
            <w:r w:rsidRPr="00955429">
              <w:rPr>
                <w:rFonts w:cs="Arial"/>
                <w:sz w:val="16"/>
                <w:szCs w:val="16"/>
                <w:vertAlign w:val="superscript"/>
              </w:rPr>
              <w:t>a</w:t>
            </w:r>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sz w:val="16"/>
                <w:szCs w:val="16"/>
              </w:rPr>
            </w:pPr>
            <w:r w:rsidRPr="008B691C">
              <w:rPr>
                <w:sz w:val="16"/>
                <w:szCs w:val="16"/>
              </w:rPr>
              <w:t>Decision tree</w:t>
            </w:r>
          </w:p>
        </w:tc>
        <w:tc>
          <w:tcPr>
            <w:tcW w:w="1080" w:type="dxa"/>
          </w:tcPr>
          <w:p w14:paraId="3799374D" w14:textId="4F683B3D" w:rsidR="0079779B" w:rsidRPr="006C40B8" w:rsidRDefault="00053CE5" w:rsidP="008F3AD0">
            <w:pPr>
              <w:jc w:val="right"/>
              <w:rPr>
                <w:color w:val="C00000"/>
                <w:sz w:val="16"/>
                <w:szCs w:val="16"/>
              </w:rPr>
            </w:pPr>
            <w:r w:rsidRPr="006C40B8">
              <w:rPr>
                <w:color w:val="C00000"/>
                <w:sz w:val="16"/>
                <w:szCs w:val="16"/>
              </w:rPr>
              <w:t>9.49 ± 0.47</w:t>
            </w:r>
          </w:p>
        </w:tc>
        <w:tc>
          <w:tcPr>
            <w:tcW w:w="1080" w:type="dxa"/>
          </w:tcPr>
          <w:p w14:paraId="0BEB64F6" w14:textId="14BE7AA5" w:rsidR="0079779B" w:rsidRPr="006C40B8" w:rsidRDefault="00053CE5" w:rsidP="008F3AD0">
            <w:pPr>
              <w:jc w:val="right"/>
              <w:rPr>
                <w:color w:val="C00000"/>
                <w:sz w:val="16"/>
                <w:szCs w:val="16"/>
              </w:rPr>
            </w:pPr>
            <w:r w:rsidRPr="006C40B8">
              <w:rPr>
                <w:color w:val="C00000"/>
                <w:sz w:val="16"/>
                <w:szCs w:val="16"/>
              </w:rPr>
              <w:t>3.59 ± 0.31</w:t>
            </w:r>
          </w:p>
        </w:tc>
        <w:tc>
          <w:tcPr>
            <w:tcW w:w="2070" w:type="dxa"/>
          </w:tcPr>
          <w:p w14:paraId="608CD8A1" w14:textId="28BE4318" w:rsidR="0079779B" w:rsidRPr="006C40B8" w:rsidRDefault="00053CE5" w:rsidP="008D133C">
            <w:pPr>
              <w:jc w:val="right"/>
              <w:rPr>
                <w:color w:val="C00000"/>
                <w:sz w:val="16"/>
                <w:szCs w:val="16"/>
              </w:rPr>
            </w:pPr>
            <w:r w:rsidRPr="006C40B8">
              <w:rPr>
                <w:color w:val="C00000"/>
                <w:sz w:val="16"/>
                <w:szCs w:val="16"/>
              </w:rPr>
              <w:t>95.26 ± 0.44 / 98.05 ± 0.37</w:t>
            </w:r>
          </w:p>
        </w:tc>
        <w:tc>
          <w:tcPr>
            <w:tcW w:w="2070" w:type="dxa"/>
          </w:tcPr>
          <w:p w14:paraId="165F7939" w14:textId="1F4DC7A1" w:rsidR="0079779B" w:rsidRPr="006C40B8" w:rsidRDefault="00053CE5" w:rsidP="008F3AD0">
            <w:pPr>
              <w:jc w:val="right"/>
              <w:rPr>
                <w:color w:val="C00000"/>
                <w:sz w:val="16"/>
                <w:szCs w:val="16"/>
              </w:rPr>
            </w:pPr>
            <w:r w:rsidRPr="006C40B8">
              <w:rPr>
                <w:color w:val="C00000"/>
                <w:sz w:val="16"/>
                <w:szCs w:val="16"/>
              </w:rPr>
              <w:t>98.32 ± 0.32 / 94.50 ± 0.53</w:t>
            </w:r>
          </w:p>
        </w:tc>
        <w:tc>
          <w:tcPr>
            <w:tcW w:w="1170" w:type="dxa"/>
          </w:tcPr>
          <w:p w14:paraId="67BA464A" w14:textId="5E4E8D6E" w:rsidR="0079779B" w:rsidRPr="006C40B8" w:rsidRDefault="003B3A39" w:rsidP="008F3AD0">
            <w:pPr>
              <w:jc w:val="right"/>
              <w:rPr>
                <w:color w:val="C00000"/>
                <w:sz w:val="16"/>
                <w:szCs w:val="16"/>
              </w:rPr>
            </w:pPr>
            <w:r w:rsidRPr="006C40B8">
              <w:rPr>
                <w:color w:val="C00000"/>
                <w:sz w:val="16"/>
                <w:szCs w:val="16"/>
              </w:rPr>
              <w:t>0.930 ± 0.006</w:t>
            </w:r>
          </w:p>
        </w:tc>
        <w:tc>
          <w:tcPr>
            <w:tcW w:w="987" w:type="dxa"/>
          </w:tcPr>
          <w:p w14:paraId="702762C4" w14:textId="77777777" w:rsidR="0079779B" w:rsidRPr="00FA0CF9" w:rsidRDefault="0079779B" w:rsidP="008F3AD0">
            <w:pPr>
              <w:jc w:val="right"/>
              <w:rPr>
                <w:sz w:val="16"/>
                <w:szCs w:val="16"/>
              </w:rPr>
            </w:pPr>
            <w:r w:rsidRPr="00FA0CF9">
              <w:rPr>
                <w:sz w:val="16"/>
                <w:szCs w:val="16"/>
              </w:rPr>
              <w:t>5.85 (4.65)</w:t>
            </w:r>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sz w:val="16"/>
                <w:szCs w:val="16"/>
              </w:rPr>
            </w:pPr>
            <w:r w:rsidRPr="008B691C">
              <w:rPr>
                <w:sz w:val="16"/>
                <w:szCs w:val="16"/>
              </w:rPr>
              <w:t>Random forest</w:t>
            </w:r>
          </w:p>
        </w:tc>
        <w:tc>
          <w:tcPr>
            <w:tcW w:w="1080" w:type="dxa"/>
          </w:tcPr>
          <w:p w14:paraId="3986882A" w14:textId="4A118092" w:rsidR="0079779B" w:rsidRPr="006C40B8" w:rsidRDefault="008D133C" w:rsidP="008F3AD0">
            <w:pPr>
              <w:jc w:val="right"/>
              <w:rPr>
                <w:color w:val="C00000"/>
                <w:sz w:val="16"/>
                <w:szCs w:val="16"/>
              </w:rPr>
            </w:pPr>
            <w:r w:rsidRPr="006C40B8">
              <w:rPr>
                <w:color w:val="C00000"/>
                <w:sz w:val="16"/>
                <w:szCs w:val="16"/>
              </w:rPr>
              <w:t>9.15 ± 0.95</w:t>
            </w:r>
          </w:p>
        </w:tc>
        <w:tc>
          <w:tcPr>
            <w:tcW w:w="1080" w:type="dxa"/>
          </w:tcPr>
          <w:p w14:paraId="792280A8" w14:textId="5F698CF2" w:rsidR="0079779B" w:rsidRPr="006C40B8" w:rsidRDefault="008D133C" w:rsidP="008F3AD0">
            <w:pPr>
              <w:jc w:val="right"/>
              <w:rPr>
                <w:color w:val="C00000"/>
                <w:sz w:val="16"/>
                <w:szCs w:val="16"/>
              </w:rPr>
            </w:pPr>
            <w:r w:rsidRPr="006C40B8">
              <w:rPr>
                <w:color w:val="C00000"/>
                <w:sz w:val="16"/>
                <w:szCs w:val="16"/>
              </w:rPr>
              <w:t>2.69 ± 0.23</w:t>
            </w:r>
          </w:p>
        </w:tc>
        <w:tc>
          <w:tcPr>
            <w:tcW w:w="2070" w:type="dxa"/>
          </w:tcPr>
          <w:p w14:paraId="3BAEAAB0" w14:textId="29B5D28D" w:rsidR="0079779B" w:rsidRPr="006C40B8" w:rsidRDefault="008D133C" w:rsidP="008F3AD0">
            <w:pPr>
              <w:jc w:val="right"/>
              <w:rPr>
                <w:color w:val="C00000"/>
                <w:sz w:val="16"/>
                <w:szCs w:val="16"/>
              </w:rPr>
            </w:pPr>
            <w:r w:rsidRPr="006C40B8">
              <w:rPr>
                <w:color w:val="C00000"/>
                <w:sz w:val="16"/>
                <w:szCs w:val="16"/>
              </w:rPr>
              <w:t>97.24 ± 0.25 / 97.45 ± 0.30</w:t>
            </w:r>
          </w:p>
        </w:tc>
        <w:tc>
          <w:tcPr>
            <w:tcW w:w="2070" w:type="dxa"/>
          </w:tcPr>
          <w:p w14:paraId="36D6ECF1" w14:textId="4235897C" w:rsidR="0079779B" w:rsidRPr="006C40B8" w:rsidRDefault="008D133C" w:rsidP="008F3AD0">
            <w:pPr>
              <w:jc w:val="right"/>
              <w:rPr>
                <w:color w:val="C00000"/>
                <w:sz w:val="16"/>
                <w:szCs w:val="16"/>
              </w:rPr>
            </w:pPr>
            <w:r w:rsidRPr="006C40B8">
              <w:rPr>
                <w:color w:val="C00000"/>
                <w:sz w:val="16"/>
                <w:szCs w:val="16"/>
              </w:rPr>
              <w:t>97.74 ± 0.27 / 96.89 ± 0.28</w:t>
            </w:r>
          </w:p>
        </w:tc>
        <w:tc>
          <w:tcPr>
            <w:tcW w:w="1170" w:type="dxa"/>
          </w:tcPr>
          <w:p w14:paraId="6E4CAC92" w14:textId="3BF58053" w:rsidR="0079779B" w:rsidRPr="006C40B8" w:rsidRDefault="008D133C" w:rsidP="008F3AD0">
            <w:pPr>
              <w:jc w:val="right"/>
              <w:rPr>
                <w:color w:val="C00000"/>
                <w:sz w:val="16"/>
                <w:szCs w:val="16"/>
              </w:rPr>
            </w:pPr>
            <w:r w:rsidRPr="006C40B8">
              <w:rPr>
                <w:color w:val="C00000"/>
                <w:sz w:val="16"/>
                <w:szCs w:val="16"/>
              </w:rPr>
              <w:t>0.947 ± 0.005</w:t>
            </w:r>
          </w:p>
        </w:tc>
        <w:tc>
          <w:tcPr>
            <w:tcW w:w="987" w:type="dxa"/>
          </w:tcPr>
          <w:p w14:paraId="0E8540C6" w14:textId="77777777" w:rsidR="0079779B" w:rsidRPr="00FA0CF9" w:rsidRDefault="0079779B" w:rsidP="008F3AD0">
            <w:pPr>
              <w:jc w:val="right"/>
              <w:rPr>
                <w:sz w:val="16"/>
                <w:szCs w:val="16"/>
              </w:rPr>
            </w:pPr>
            <w:r w:rsidRPr="00FA0CF9">
              <w:rPr>
                <w:sz w:val="16"/>
                <w:szCs w:val="16"/>
              </w:rPr>
              <w:t>7.09 (6.07)</w:t>
            </w:r>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sz w:val="16"/>
                <w:szCs w:val="16"/>
              </w:rPr>
            </w:pPr>
            <w:r w:rsidRPr="008B691C">
              <w:rPr>
                <w:sz w:val="16"/>
                <w:szCs w:val="16"/>
              </w:rPr>
              <w:t>kNN</w:t>
            </w:r>
          </w:p>
        </w:tc>
        <w:tc>
          <w:tcPr>
            <w:tcW w:w="1080" w:type="dxa"/>
          </w:tcPr>
          <w:p w14:paraId="1AB9DAA7" w14:textId="1C4B47E0" w:rsidR="0079779B" w:rsidRPr="006C40B8" w:rsidRDefault="0067566A" w:rsidP="0067566A">
            <w:pPr>
              <w:jc w:val="right"/>
              <w:rPr>
                <w:color w:val="C00000"/>
                <w:sz w:val="16"/>
                <w:szCs w:val="16"/>
              </w:rPr>
            </w:pPr>
            <w:r w:rsidRPr="006C40B8">
              <w:rPr>
                <w:color w:val="C00000"/>
                <w:sz w:val="16"/>
                <w:szCs w:val="16"/>
              </w:rPr>
              <w:t>10.28 ± 0.41</w:t>
            </w:r>
          </w:p>
        </w:tc>
        <w:tc>
          <w:tcPr>
            <w:tcW w:w="1080" w:type="dxa"/>
          </w:tcPr>
          <w:p w14:paraId="6706004C" w14:textId="0007C442" w:rsidR="0079779B" w:rsidRPr="006C40B8" w:rsidRDefault="0067566A" w:rsidP="008F3AD0">
            <w:pPr>
              <w:jc w:val="right"/>
              <w:rPr>
                <w:color w:val="C00000"/>
                <w:sz w:val="16"/>
                <w:szCs w:val="16"/>
              </w:rPr>
            </w:pPr>
            <w:r w:rsidRPr="006C40B8">
              <w:rPr>
                <w:color w:val="C00000"/>
                <w:sz w:val="16"/>
                <w:szCs w:val="16"/>
              </w:rPr>
              <w:t>1.70 ± 0.13</w:t>
            </w:r>
          </w:p>
        </w:tc>
        <w:tc>
          <w:tcPr>
            <w:tcW w:w="2070" w:type="dxa"/>
          </w:tcPr>
          <w:p w14:paraId="6C465652" w14:textId="6932DB98" w:rsidR="0079779B" w:rsidRPr="006C40B8" w:rsidRDefault="0067566A" w:rsidP="008F3AD0">
            <w:pPr>
              <w:jc w:val="right"/>
              <w:rPr>
                <w:color w:val="C00000"/>
                <w:sz w:val="16"/>
                <w:szCs w:val="16"/>
              </w:rPr>
            </w:pPr>
            <w:r w:rsidRPr="006C40B8">
              <w:rPr>
                <w:color w:val="C00000"/>
                <w:sz w:val="16"/>
                <w:szCs w:val="16"/>
              </w:rPr>
              <w:t>98.95 ± 0.18 / 97.52 ± 0.25</w:t>
            </w:r>
          </w:p>
        </w:tc>
        <w:tc>
          <w:tcPr>
            <w:tcW w:w="2070" w:type="dxa"/>
          </w:tcPr>
          <w:p w14:paraId="616A8B83" w14:textId="3C6C93AB" w:rsidR="0079779B" w:rsidRPr="006C40B8" w:rsidRDefault="00253E58" w:rsidP="00253E58">
            <w:pPr>
              <w:jc w:val="right"/>
              <w:rPr>
                <w:color w:val="C00000"/>
                <w:sz w:val="16"/>
                <w:szCs w:val="16"/>
              </w:rPr>
            </w:pPr>
            <w:r w:rsidRPr="006C40B8">
              <w:rPr>
                <w:color w:val="C00000"/>
                <w:sz w:val="16"/>
                <w:szCs w:val="16"/>
              </w:rPr>
              <w:t xml:space="preserve">97.05 </w:t>
            </w:r>
            <w:r w:rsidR="0067566A" w:rsidRPr="006C40B8">
              <w:rPr>
                <w:color w:val="C00000"/>
                <w:sz w:val="16"/>
                <w:szCs w:val="16"/>
              </w:rPr>
              <w:t xml:space="preserve">± </w:t>
            </w:r>
            <w:r w:rsidRPr="006C40B8">
              <w:rPr>
                <w:color w:val="C00000"/>
                <w:sz w:val="16"/>
                <w:szCs w:val="16"/>
              </w:rPr>
              <w:t xml:space="preserve">0.42 </w:t>
            </w:r>
            <w:r w:rsidR="0067566A" w:rsidRPr="006C40B8">
              <w:rPr>
                <w:color w:val="C00000"/>
                <w:sz w:val="16"/>
                <w:szCs w:val="16"/>
              </w:rPr>
              <w:t xml:space="preserve">/ </w:t>
            </w:r>
            <w:r w:rsidRPr="006C40B8">
              <w:rPr>
                <w:color w:val="C00000"/>
                <w:sz w:val="16"/>
                <w:szCs w:val="16"/>
              </w:rPr>
              <w:t>98.84</w:t>
            </w:r>
            <w:r w:rsidR="0067566A" w:rsidRPr="006C40B8">
              <w:rPr>
                <w:color w:val="C00000"/>
                <w:sz w:val="16"/>
                <w:szCs w:val="16"/>
              </w:rPr>
              <w:t xml:space="preserve"> ±</w:t>
            </w:r>
            <w:r w:rsidRPr="006C40B8">
              <w:rPr>
                <w:color w:val="C00000"/>
                <w:sz w:val="16"/>
                <w:szCs w:val="16"/>
              </w:rPr>
              <w:t xml:space="preserve"> 0.20</w:t>
            </w:r>
          </w:p>
        </w:tc>
        <w:tc>
          <w:tcPr>
            <w:tcW w:w="1170" w:type="dxa"/>
          </w:tcPr>
          <w:p w14:paraId="4F770704" w14:textId="2752364B" w:rsidR="0079779B" w:rsidRPr="006C40B8" w:rsidRDefault="00E94264" w:rsidP="008F3AD0">
            <w:pPr>
              <w:jc w:val="right"/>
              <w:rPr>
                <w:color w:val="C00000"/>
                <w:sz w:val="16"/>
                <w:szCs w:val="16"/>
              </w:rPr>
            </w:pPr>
            <w:r w:rsidRPr="006C40B8">
              <w:rPr>
                <w:color w:val="C00000"/>
                <w:sz w:val="16"/>
                <w:szCs w:val="16"/>
              </w:rPr>
              <w:t xml:space="preserve">0.965 </w:t>
            </w:r>
            <w:r w:rsidR="0067566A" w:rsidRPr="006C40B8">
              <w:rPr>
                <w:color w:val="C00000"/>
                <w:sz w:val="16"/>
                <w:szCs w:val="16"/>
              </w:rPr>
              <w:t>±</w:t>
            </w:r>
            <w:r w:rsidRPr="006C40B8">
              <w:rPr>
                <w:color w:val="C00000"/>
                <w:sz w:val="16"/>
                <w:szCs w:val="16"/>
              </w:rPr>
              <w:t xml:space="preserve"> 0.002</w:t>
            </w:r>
          </w:p>
        </w:tc>
        <w:tc>
          <w:tcPr>
            <w:tcW w:w="987" w:type="dxa"/>
          </w:tcPr>
          <w:p w14:paraId="245509E8" w14:textId="77777777" w:rsidR="0079779B" w:rsidRPr="00BC6A85" w:rsidRDefault="0079779B" w:rsidP="008F3AD0">
            <w:pPr>
              <w:jc w:val="right"/>
              <w:rPr>
                <w:sz w:val="16"/>
                <w:szCs w:val="16"/>
              </w:rPr>
            </w:pPr>
            <w:r w:rsidRPr="00BC6A85">
              <w:rPr>
                <w:sz w:val="16"/>
                <w:szCs w:val="16"/>
              </w:rPr>
              <w:t>7.60 (6.20)</w:t>
            </w:r>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sz w:val="16"/>
                <w:szCs w:val="16"/>
              </w:rPr>
            </w:pPr>
            <w:r w:rsidRPr="008B691C">
              <w:rPr>
                <w:sz w:val="16"/>
                <w:szCs w:val="16"/>
              </w:rPr>
              <w:t>SVM</w:t>
            </w:r>
          </w:p>
        </w:tc>
        <w:tc>
          <w:tcPr>
            <w:tcW w:w="1080" w:type="dxa"/>
          </w:tcPr>
          <w:p w14:paraId="0D865A7F" w14:textId="3025FD45" w:rsidR="0079779B" w:rsidRPr="006C40B8" w:rsidRDefault="008D133C" w:rsidP="008F3AD0">
            <w:pPr>
              <w:jc w:val="right"/>
              <w:rPr>
                <w:color w:val="C00000"/>
                <w:sz w:val="16"/>
                <w:szCs w:val="16"/>
              </w:rPr>
            </w:pPr>
            <w:r w:rsidRPr="006C40B8">
              <w:rPr>
                <w:color w:val="C00000"/>
                <w:sz w:val="16"/>
                <w:szCs w:val="16"/>
              </w:rPr>
              <w:t>9.98 ± 1.51</w:t>
            </w:r>
          </w:p>
        </w:tc>
        <w:tc>
          <w:tcPr>
            <w:tcW w:w="1080" w:type="dxa"/>
          </w:tcPr>
          <w:p w14:paraId="764A7D1F" w14:textId="1E3AA0C9" w:rsidR="0079779B" w:rsidRPr="006C40B8" w:rsidRDefault="008D133C" w:rsidP="008F3AD0">
            <w:pPr>
              <w:jc w:val="right"/>
              <w:rPr>
                <w:color w:val="C00000"/>
                <w:sz w:val="16"/>
                <w:szCs w:val="16"/>
              </w:rPr>
            </w:pPr>
            <w:r w:rsidRPr="006C40B8">
              <w:rPr>
                <w:color w:val="C00000"/>
                <w:sz w:val="16"/>
                <w:szCs w:val="16"/>
              </w:rPr>
              <w:t>2.47 ± 1.95</w:t>
            </w:r>
          </w:p>
        </w:tc>
        <w:tc>
          <w:tcPr>
            <w:tcW w:w="2070" w:type="dxa"/>
          </w:tcPr>
          <w:p w14:paraId="22AEF6F0" w14:textId="22A5B53F" w:rsidR="0079779B" w:rsidRPr="006C40B8" w:rsidRDefault="008D133C" w:rsidP="008F3AD0">
            <w:pPr>
              <w:jc w:val="right"/>
              <w:rPr>
                <w:color w:val="C00000"/>
                <w:sz w:val="16"/>
                <w:szCs w:val="16"/>
              </w:rPr>
            </w:pPr>
            <w:r w:rsidRPr="006C40B8">
              <w:rPr>
                <w:color w:val="C00000"/>
                <w:sz w:val="16"/>
                <w:szCs w:val="16"/>
              </w:rPr>
              <w:t>98.90 ± 0.21 / 96.08 ± 3.85</w:t>
            </w:r>
          </w:p>
        </w:tc>
        <w:tc>
          <w:tcPr>
            <w:tcW w:w="2070" w:type="dxa"/>
          </w:tcPr>
          <w:p w14:paraId="2D442596" w14:textId="1A961985" w:rsidR="0079779B" w:rsidRPr="006C40B8" w:rsidRDefault="008D133C" w:rsidP="008F3AD0">
            <w:pPr>
              <w:jc w:val="right"/>
              <w:rPr>
                <w:color w:val="C00000"/>
                <w:sz w:val="16"/>
                <w:szCs w:val="16"/>
              </w:rPr>
            </w:pPr>
            <w:r w:rsidRPr="006C40B8">
              <w:rPr>
                <w:color w:val="C00000"/>
                <w:sz w:val="16"/>
                <w:szCs w:val="16"/>
              </w:rPr>
              <w:t>96.27 ± 3.90 / 98.80 ± 0.22</w:t>
            </w:r>
          </w:p>
        </w:tc>
        <w:tc>
          <w:tcPr>
            <w:tcW w:w="1170" w:type="dxa"/>
          </w:tcPr>
          <w:p w14:paraId="2A62C183" w14:textId="1BCA5F27" w:rsidR="0079779B" w:rsidRPr="006C40B8" w:rsidRDefault="008D133C" w:rsidP="008F3AD0">
            <w:pPr>
              <w:jc w:val="right"/>
              <w:rPr>
                <w:color w:val="C00000"/>
                <w:sz w:val="16"/>
                <w:szCs w:val="16"/>
              </w:rPr>
            </w:pPr>
            <w:r w:rsidRPr="006C40B8">
              <w:rPr>
                <w:color w:val="C00000"/>
                <w:sz w:val="16"/>
                <w:szCs w:val="16"/>
              </w:rPr>
              <w:t>0.949 ± 0.041</w:t>
            </w:r>
          </w:p>
        </w:tc>
        <w:tc>
          <w:tcPr>
            <w:tcW w:w="987" w:type="dxa"/>
          </w:tcPr>
          <w:p w14:paraId="29A68626" w14:textId="77777777" w:rsidR="0079779B" w:rsidRPr="00FA0CF9" w:rsidRDefault="0079779B" w:rsidP="008F3AD0">
            <w:pPr>
              <w:jc w:val="right"/>
              <w:rPr>
                <w:sz w:val="16"/>
                <w:szCs w:val="16"/>
              </w:rPr>
            </w:pPr>
            <w:r w:rsidRPr="00FA0CF9">
              <w:rPr>
                <w:sz w:val="16"/>
                <w:szCs w:val="16"/>
              </w:rPr>
              <w:t>7.99 (8.33)</w:t>
            </w:r>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sz w:val="16"/>
                <w:szCs w:val="16"/>
              </w:rPr>
            </w:pPr>
            <w:r w:rsidRPr="008B691C">
              <w:rPr>
                <w:sz w:val="16"/>
                <w:szCs w:val="16"/>
              </w:rPr>
              <w:t>Bayes normal</w:t>
            </w:r>
          </w:p>
        </w:tc>
        <w:tc>
          <w:tcPr>
            <w:tcW w:w="1080" w:type="dxa"/>
            <w:tcBorders>
              <w:bottom w:val="single" w:sz="12" w:space="0" w:color="000000" w:themeColor="text1"/>
            </w:tcBorders>
          </w:tcPr>
          <w:p w14:paraId="7371B458" w14:textId="3CA70F6F" w:rsidR="0079779B" w:rsidRPr="006C40B8" w:rsidRDefault="00FC09CF" w:rsidP="00FC09CF">
            <w:pPr>
              <w:jc w:val="right"/>
              <w:rPr>
                <w:color w:val="C00000"/>
                <w:sz w:val="16"/>
                <w:szCs w:val="16"/>
              </w:rPr>
            </w:pPr>
            <w:r w:rsidRPr="006C40B8">
              <w:rPr>
                <w:color w:val="C00000"/>
                <w:sz w:val="16"/>
                <w:szCs w:val="16"/>
              </w:rPr>
              <w:t>16.31 ± 0.86</w:t>
            </w:r>
          </w:p>
        </w:tc>
        <w:tc>
          <w:tcPr>
            <w:tcW w:w="1080" w:type="dxa"/>
            <w:tcBorders>
              <w:bottom w:val="single" w:sz="12" w:space="0" w:color="000000" w:themeColor="text1"/>
            </w:tcBorders>
          </w:tcPr>
          <w:p w14:paraId="6C209C56" w14:textId="6AF0A993" w:rsidR="0079779B" w:rsidRPr="006C40B8" w:rsidRDefault="00AF74C9" w:rsidP="008F3AD0">
            <w:pPr>
              <w:jc w:val="right"/>
              <w:rPr>
                <w:color w:val="C00000"/>
                <w:sz w:val="16"/>
                <w:szCs w:val="16"/>
              </w:rPr>
            </w:pPr>
            <w:r w:rsidRPr="006C40B8">
              <w:rPr>
                <w:color w:val="C00000"/>
                <w:sz w:val="16"/>
                <w:szCs w:val="16"/>
              </w:rPr>
              <w:t>9.03 ± 0.50</w:t>
            </w:r>
          </w:p>
        </w:tc>
        <w:tc>
          <w:tcPr>
            <w:tcW w:w="2070" w:type="dxa"/>
            <w:tcBorders>
              <w:bottom w:val="single" w:sz="12" w:space="0" w:color="000000" w:themeColor="text1"/>
            </w:tcBorders>
          </w:tcPr>
          <w:p w14:paraId="3A1A7F8F" w14:textId="1D2FCFDF" w:rsidR="0079779B" w:rsidRPr="006C40B8" w:rsidRDefault="00AF74C9" w:rsidP="008F3AD0">
            <w:pPr>
              <w:jc w:val="right"/>
              <w:rPr>
                <w:color w:val="C00000"/>
                <w:sz w:val="16"/>
                <w:szCs w:val="16"/>
              </w:rPr>
            </w:pPr>
            <w:r w:rsidRPr="006C40B8">
              <w:rPr>
                <w:color w:val="C00000"/>
                <w:sz w:val="16"/>
                <w:szCs w:val="16"/>
              </w:rPr>
              <w:t>86.95 ± 0.62 / 98.09 ± 0.28</w:t>
            </w:r>
          </w:p>
        </w:tc>
        <w:tc>
          <w:tcPr>
            <w:tcW w:w="2070" w:type="dxa"/>
            <w:tcBorders>
              <w:bottom w:val="single" w:sz="12" w:space="0" w:color="000000" w:themeColor="text1"/>
            </w:tcBorders>
          </w:tcPr>
          <w:p w14:paraId="259C7594" w14:textId="3C9C48F1" w:rsidR="0079779B" w:rsidRPr="006C40B8" w:rsidRDefault="00AF74C9" w:rsidP="008F3AD0">
            <w:pPr>
              <w:jc w:val="right"/>
              <w:rPr>
                <w:color w:val="C00000"/>
                <w:sz w:val="16"/>
                <w:szCs w:val="16"/>
              </w:rPr>
            </w:pPr>
            <w:r w:rsidRPr="006C40B8">
              <w:rPr>
                <w:color w:val="C00000"/>
                <w:sz w:val="16"/>
                <w:szCs w:val="16"/>
              </w:rPr>
              <w:t>98.55 ± 0.21 / 83.38 ± 0.88</w:t>
            </w:r>
          </w:p>
        </w:tc>
        <w:tc>
          <w:tcPr>
            <w:tcW w:w="1170" w:type="dxa"/>
            <w:tcBorders>
              <w:bottom w:val="single" w:sz="12" w:space="0" w:color="000000" w:themeColor="text1"/>
            </w:tcBorders>
          </w:tcPr>
          <w:p w14:paraId="7E57866E" w14:textId="06D1EFA7" w:rsidR="0079779B" w:rsidRPr="006C40B8" w:rsidRDefault="00AF74C9" w:rsidP="008F3AD0">
            <w:pPr>
              <w:jc w:val="right"/>
              <w:rPr>
                <w:color w:val="C00000"/>
                <w:sz w:val="16"/>
                <w:szCs w:val="16"/>
              </w:rPr>
            </w:pPr>
            <w:r w:rsidRPr="006C40B8">
              <w:rPr>
                <w:color w:val="C00000"/>
                <w:sz w:val="16"/>
                <w:szCs w:val="16"/>
              </w:rPr>
              <w:t>0.826 ± 0.010</w:t>
            </w:r>
          </w:p>
        </w:tc>
        <w:tc>
          <w:tcPr>
            <w:tcW w:w="987" w:type="dxa"/>
            <w:tcBorders>
              <w:bottom w:val="single" w:sz="12" w:space="0" w:color="000000" w:themeColor="text1"/>
            </w:tcBorders>
          </w:tcPr>
          <w:p w14:paraId="7ECD17BA" w14:textId="77777777" w:rsidR="0079779B" w:rsidRPr="00FA0CF9" w:rsidRDefault="0079779B" w:rsidP="008F3AD0">
            <w:pPr>
              <w:jc w:val="right"/>
              <w:rPr>
                <w:sz w:val="16"/>
                <w:szCs w:val="16"/>
              </w:rPr>
            </w:pPr>
            <w:r w:rsidRPr="00FA0CF9">
              <w:rPr>
                <w:sz w:val="16"/>
                <w:szCs w:val="16"/>
              </w:rPr>
              <w:t>8.08 (8.35)</w:t>
            </w:r>
          </w:p>
        </w:tc>
      </w:tr>
    </w:tbl>
    <w:p w14:paraId="2CBAC8B2" w14:textId="47D0403E" w:rsidR="0079779B" w:rsidRDefault="0079779B" w:rsidP="0079779B">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Pr="006C40B8">
        <w:rPr>
          <w:rFonts w:ascii="Arial" w:hAnsi="Arial" w:cs="Arial"/>
          <w:color w:val="C00000"/>
          <w:sz w:val="16"/>
          <w:szCs w:val="16"/>
        </w:rPr>
        <w:t xml:space="preserve">± = </w:t>
      </w:r>
      <w:r w:rsidR="007B2241" w:rsidRPr="006C40B8">
        <w:rPr>
          <w:rFonts w:ascii="Arial" w:hAnsi="Arial" w:cs="Arial"/>
          <w:color w:val="C00000"/>
          <w:sz w:val="16"/>
          <w:szCs w:val="16"/>
        </w:rPr>
        <w:t>s</w:t>
      </w:r>
      <w:r w:rsidRPr="006C40B8">
        <w:rPr>
          <w:rFonts w:ascii="Arial" w:hAnsi="Arial" w:cs="Arial"/>
          <w:color w:val="C00000"/>
          <w:sz w:val="16"/>
          <w:szCs w:val="16"/>
        </w:rPr>
        <w:t xml:space="preserve">tandard </w:t>
      </w:r>
      <w:r w:rsidR="00BD3329" w:rsidRPr="006C40B8">
        <w:rPr>
          <w:rFonts w:ascii="Arial" w:hAnsi="Arial" w:cs="Arial"/>
          <w:color w:val="C00000"/>
          <w:sz w:val="16"/>
          <w:szCs w:val="16"/>
        </w:rPr>
        <w:t>e</w:t>
      </w:r>
      <w:r w:rsidRPr="006C40B8">
        <w:rPr>
          <w:rFonts w:ascii="Arial" w:hAnsi="Arial" w:cs="Arial"/>
          <w:color w:val="C00000"/>
          <w:sz w:val="16"/>
          <w:szCs w:val="16"/>
        </w:rPr>
        <w:t>rror</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of</w:t>
      </w:r>
      <w:r w:rsidR="00DD11F4" w:rsidRPr="006C40B8">
        <w:rPr>
          <w:rFonts w:ascii="Arial" w:hAnsi="Arial" w:cs="Arial"/>
          <w:color w:val="C00000"/>
          <w:sz w:val="16"/>
          <w:szCs w:val="16"/>
        </w:rPr>
        <w:t xml:space="preserve"> cross</w:t>
      </w:r>
      <w:r w:rsidR="008B32B4" w:rsidRPr="006C40B8">
        <w:rPr>
          <w:rFonts w:ascii="Arial" w:hAnsi="Arial" w:cs="Arial"/>
          <w:color w:val="C00000"/>
          <w:sz w:val="16"/>
          <w:szCs w:val="16"/>
        </w:rPr>
        <w:t xml:space="preserve"> </w:t>
      </w:r>
      <w:r w:rsidR="00DD11F4" w:rsidRPr="006C40B8">
        <w:rPr>
          <w:rFonts w:ascii="Arial" w:hAnsi="Arial" w:cs="Arial"/>
          <w:color w:val="C00000"/>
          <w:sz w:val="16"/>
          <w:szCs w:val="16"/>
        </w:rPr>
        <w:t>validat</w:t>
      </w:r>
      <w:r w:rsidR="00251313" w:rsidRPr="006C40B8">
        <w:rPr>
          <w:rFonts w:ascii="Arial" w:hAnsi="Arial" w:cs="Arial"/>
          <w:color w:val="C00000"/>
          <w:sz w:val="16"/>
          <w:szCs w:val="16"/>
        </w:rPr>
        <w:t>ed</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performance measure</w:t>
      </w:r>
      <w:r>
        <w:rPr>
          <w:rFonts w:ascii="Arial" w:hAnsi="Arial" w:cs="Arial"/>
          <w:sz w:val="16"/>
          <w:szCs w:val="16"/>
        </w:rPr>
        <w:t xml:space="preserve">, </w:t>
      </w:r>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ccuracy (%), Bg = Background, Sb = Spekboom</w:t>
      </w:r>
      <w:r>
        <w:rPr>
          <w:rFonts w:ascii="Arial" w:hAnsi="Arial" w:cs="Arial"/>
          <w:sz w:val="16"/>
          <w:szCs w:val="16"/>
        </w:rPr>
        <w:t xml:space="preserve"> ,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p>
    <w:p w14:paraId="321468B8" w14:textId="77777777" w:rsidR="008B691C" w:rsidRDefault="008B691C" w:rsidP="0079779B">
      <w:pPr>
        <w:rPr>
          <w:rFonts w:ascii="Arial" w:hAnsi="Arial" w:cs="Arial"/>
          <w:sz w:val="16"/>
          <w:szCs w:val="16"/>
        </w:rPr>
      </w:pPr>
    </w:p>
    <w:p w14:paraId="1B7254F5" w14:textId="77777777" w:rsidR="008B691C" w:rsidRDefault="008B691C" w:rsidP="0079779B">
      <w:pPr>
        <w:rPr>
          <w:rFonts w:ascii="Arial" w:hAnsi="Arial" w:cs="Arial"/>
          <w:sz w:val="16"/>
          <w:szCs w:val="16"/>
        </w:rPr>
      </w:pPr>
    </w:p>
    <w:p w14:paraId="6ED7A8FC" w14:textId="77777777" w:rsidR="005E6A2D" w:rsidRPr="00B44B64" w:rsidRDefault="005E6A2D" w:rsidP="0079779B">
      <w:pPr>
        <w:rPr>
          <w:rFonts w:ascii="Arial" w:hAnsi="Arial" w:cs="Arial"/>
          <w:sz w:val="16"/>
          <w:szCs w:val="16"/>
        </w:rPr>
      </w:pPr>
    </w:p>
    <w:p w14:paraId="3A70C66D" w14:textId="03BB8F59" w:rsidR="005E6A2D" w:rsidRPr="006C40B8" w:rsidRDefault="005E6A2D" w:rsidP="00700BF8">
      <w:pPr>
        <w:pStyle w:val="Caption"/>
        <w:keepNext/>
        <w:spacing w:line="360" w:lineRule="auto"/>
        <w:jc w:val="center"/>
        <w:rPr>
          <w:color w:val="C00000"/>
        </w:rPr>
      </w:pPr>
      <w:bookmarkStart w:id="33" w:name="_Ref520753869"/>
      <w:r w:rsidRPr="006C40B8">
        <w:rPr>
          <w:color w:val="C00000"/>
        </w:rPr>
        <w:t xml:space="preserve">Table </w:t>
      </w:r>
      <w:r w:rsidRPr="006C40B8">
        <w:rPr>
          <w:color w:val="C00000"/>
        </w:rPr>
        <w:fldChar w:fldCharType="begin"/>
      </w:r>
      <w:r w:rsidRPr="006C40B8">
        <w:rPr>
          <w:color w:val="C00000"/>
        </w:rPr>
        <w:instrText xml:space="preserve"> SEQ Table \* ARABIC </w:instrText>
      </w:r>
      <w:r w:rsidRPr="006C40B8">
        <w:rPr>
          <w:color w:val="C00000"/>
        </w:rPr>
        <w:fldChar w:fldCharType="separate"/>
      </w:r>
      <w:r w:rsidR="00FA2C33">
        <w:rPr>
          <w:noProof/>
          <w:color w:val="C00000"/>
        </w:rPr>
        <w:t>8</w:t>
      </w:r>
      <w:r w:rsidRPr="006C40B8">
        <w:rPr>
          <w:color w:val="C00000"/>
        </w:rPr>
        <w:fldChar w:fldCharType="end"/>
      </w:r>
      <w:bookmarkEnd w:id="33"/>
      <w:r w:rsidRPr="006C40B8">
        <w:rPr>
          <w:color w:val="C00000"/>
        </w:rPr>
        <w:t xml:space="preserve"> </w:t>
      </w:r>
      <w:r w:rsidR="00BB6363" w:rsidRPr="006C40B8">
        <w:rPr>
          <w:color w:val="C00000"/>
        </w:rPr>
        <w:t xml:space="preserve"> </w:t>
      </w:r>
      <w:r w:rsidRPr="006C40B8">
        <w:rPr>
          <w:color w:val="C00000"/>
        </w:rPr>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8B691C" w:rsidRPr="006C40B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6C40B8" w:rsidRDefault="008B691C" w:rsidP="008F3AD0">
            <w:pPr>
              <w:spacing w:before="40" w:after="40" w:line="276" w:lineRule="auto"/>
              <w:jc w:val="center"/>
              <w:rPr>
                <w:rFonts w:cs="Arial"/>
                <w:color w:val="C00000"/>
                <w:sz w:val="16"/>
                <w:szCs w:val="16"/>
              </w:rPr>
            </w:pPr>
            <w:r w:rsidRPr="006C40B8">
              <w:rPr>
                <w:rFonts w:cs="Arial"/>
                <w:color w:val="C00000"/>
                <w:sz w:val="16"/>
                <w:szCs w:val="16"/>
              </w:rPr>
              <w:t>Classifier</w:t>
            </w:r>
          </w:p>
        </w:tc>
        <w:tc>
          <w:tcPr>
            <w:tcW w:w="1447" w:type="dxa"/>
          </w:tcPr>
          <w:p w14:paraId="59528063" w14:textId="73EC2AD7" w:rsidR="008B691C" w:rsidRPr="006C40B8" w:rsidRDefault="006B4248" w:rsidP="006B4248">
            <w:pPr>
              <w:spacing w:before="40" w:after="40" w:line="276" w:lineRule="auto"/>
              <w:jc w:val="center"/>
              <w:rPr>
                <w:rFonts w:cs="Arial"/>
                <w:color w:val="C00000"/>
                <w:sz w:val="16"/>
                <w:szCs w:val="16"/>
              </w:rPr>
            </w:pPr>
            <w:r w:rsidRPr="006C40B8">
              <w:rPr>
                <w:rFonts w:cs="Arial"/>
                <w:color w:val="C00000"/>
                <w:sz w:val="16"/>
                <w:szCs w:val="16"/>
              </w:rPr>
              <w:t>T</w:t>
            </w:r>
            <w:r w:rsidR="008B691C" w:rsidRPr="006C40B8">
              <w:rPr>
                <w:rFonts w:cs="Arial"/>
                <w:color w:val="C00000"/>
                <w:sz w:val="16"/>
                <w:szCs w:val="16"/>
              </w:rPr>
              <w:t>ime (secs)</w:t>
            </w:r>
            <w:r w:rsidR="008B691C" w:rsidRPr="006C40B8">
              <w:rPr>
                <w:rFonts w:cs="Arial"/>
                <w:color w:val="C00000"/>
                <w:sz w:val="16"/>
                <w:szCs w:val="16"/>
                <w:vertAlign w:val="superscript"/>
              </w:rPr>
              <w:t>a</w:t>
            </w:r>
          </w:p>
        </w:tc>
      </w:tr>
      <w:tr w:rsidR="008B691C" w:rsidRPr="006C40B8" w14:paraId="5348DD0E" w14:textId="77777777" w:rsidTr="00700BF8">
        <w:trPr>
          <w:trHeight w:val="340"/>
          <w:jc w:val="center"/>
        </w:trPr>
        <w:tc>
          <w:tcPr>
            <w:tcW w:w="1163" w:type="dxa"/>
          </w:tcPr>
          <w:p w14:paraId="1A9D41F5" w14:textId="77777777" w:rsidR="008B691C" w:rsidRPr="006C40B8" w:rsidRDefault="008B691C" w:rsidP="008F3AD0">
            <w:pPr>
              <w:rPr>
                <w:color w:val="C00000"/>
                <w:sz w:val="16"/>
                <w:szCs w:val="16"/>
              </w:rPr>
            </w:pPr>
            <w:r w:rsidRPr="006C40B8">
              <w:rPr>
                <w:color w:val="C00000"/>
                <w:sz w:val="16"/>
                <w:szCs w:val="16"/>
              </w:rPr>
              <w:t>Decision tree</w:t>
            </w:r>
          </w:p>
        </w:tc>
        <w:tc>
          <w:tcPr>
            <w:tcW w:w="1447" w:type="dxa"/>
          </w:tcPr>
          <w:p w14:paraId="1DF8224E" w14:textId="0B64A8B7" w:rsidR="008B691C" w:rsidRPr="006C40B8" w:rsidRDefault="008B691C" w:rsidP="008F3AD0">
            <w:pPr>
              <w:jc w:val="right"/>
              <w:rPr>
                <w:color w:val="C00000"/>
                <w:sz w:val="16"/>
                <w:szCs w:val="16"/>
              </w:rPr>
            </w:pPr>
            <w:r w:rsidRPr="006C40B8">
              <w:rPr>
                <w:color w:val="C00000"/>
                <w:sz w:val="16"/>
                <w:szCs w:val="16"/>
              </w:rPr>
              <w:t>47</w:t>
            </w:r>
          </w:p>
        </w:tc>
      </w:tr>
      <w:tr w:rsidR="008B691C" w:rsidRPr="006C40B8" w14:paraId="5CA21537" w14:textId="77777777" w:rsidTr="00700BF8">
        <w:trPr>
          <w:trHeight w:val="340"/>
          <w:jc w:val="center"/>
        </w:trPr>
        <w:tc>
          <w:tcPr>
            <w:tcW w:w="1163" w:type="dxa"/>
          </w:tcPr>
          <w:p w14:paraId="2D55504F" w14:textId="77777777" w:rsidR="008B691C" w:rsidRPr="006C40B8" w:rsidRDefault="008B691C" w:rsidP="008F3AD0">
            <w:pPr>
              <w:rPr>
                <w:color w:val="C00000"/>
                <w:sz w:val="16"/>
                <w:szCs w:val="16"/>
              </w:rPr>
            </w:pPr>
            <w:r w:rsidRPr="006C40B8">
              <w:rPr>
                <w:color w:val="C00000"/>
                <w:sz w:val="16"/>
                <w:szCs w:val="16"/>
              </w:rPr>
              <w:t>Random forest</w:t>
            </w:r>
          </w:p>
        </w:tc>
        <w:tc>
          <w:tcPr>
            <w:tcW w:w="1447" w:type="dxa"/>
          </w:tcPr>
          <w:p w14:paraId="3CF6A198" w14:textId="6D3E86E8" w:rsidR="008B691C" w:rsidRPr="006C40B8" w:rsidRDefault="008B691C" w:rsidP="008F3AD0">
            <w:pPr>
              <w:jc w:val="right"/>
              <w:rPr>
                <w:color w:val="C00000"/>
                <w:sz w:val="16"/>
                <w:szCs w:val="16"/>
              </w:rPr>
            </w:pPr>
            <w:r w:rsidRPr="006C40B8">
              <w:rPr>
                <w:color w:val="C00000"/>
                <w:sz w:val="16"/>
                <w:szCs w:val="16"/>
              </w:rPr>
              <w:t>138</w:t>
            </w:r>
          </w:p>
        </w:tc>
      </w:tr>
      <w:tr w:rsidR="008B691C" w:rsidRPr="006C40B8" w14:paraId="420391F8" w14:textId="77777777" w:rsidTr="00700BF8">
        <w:trPr>
          <w:trHeight w:val="340"/>
          <w:jc w:val="center"/>
        </w:trPr>
        <w:tc>
          <w:tcPr>
            <w:tcW w:w="1163" w:type="dxa"/>
          </w:tcPr>
          <w:p w14:paraId="5114C661" w14:textId="77777777" w:rsidR="008B691C" w:rsidRPr="006C40B8" w:rsidRDefault="008B691C" w:rsidP="008F3AD0">
            <w:pPr>
              <w:rPr>
                <w:color w:val="C00000"/>
                <w:sz w:val="16"/>
                <w:szCs w:val="16"/>
              </w:rPr>
            </w:pPr>
            <w:r w:rsidRPr="006C40B8">
              <w:rPr>
                <w:color w:val="C00000"/>
                <w:sz w:val="16"/>
                <w:szCs w:val="16"/>
              </w:rPr>
              <w:t>kNN</w:t>
            </w:r>
          </w:p>
        </w:tc>
        <w:tc>
          <w:tcPr>
            <w:tcW w:w="1447" w:type="dxa"/>
          </w:tcPr>
          <w:p w14:paraId="250B6A8E" w14:textId="3FCA3512" w:rsidR="008B691C" w:rsidRPr="006C40B8" w:rsidRDefault="008B691C" w:rsidP="008F3AD0">
            <w:pPr>
              <w:jc w:val="right"/>
              <w:rPr>
                <w:color w:val="C00000"/>
                <w:sz w:val="16"/>
                <w:szCs w:val="16"/>
              </w:rPr>
            </w:pPr>
            <w:r w:rsidRPr="006C40B8">
              <w:rPr>
                <w:color w:val="C00000"/>
                <w:sz w:val="16"/>
                <w:szCs w:val="16"/>
              </w:rPr>
              <w:t>2067</w:t>
            </w:r>
          </w:p>
        </w:tc>
      </w:tr>
      <w:tr w:rsidR="008B691C" w:rsidRPr="006C40B8" w14:paraId="464E957C" w14:textId="77777777" w:rsidTr="00700BF8">
        <w:trPr>
          <w:trHeight w:val="340"/>
          <w:jc w:val="center"/>
        </w:trPr>
        <w:tc>
          <w:tcPr>
            <w:tcW w:w="1163" w:type="dxa"/>
          </w:tcPr>
          <w:p w14:paraId="1E039C68" w14:textId="77777777" w:rsidR="008B691C" w:rsidRPr="006C40B8" w:rsidRDefault="008B691C" w:rsidP="008F3AD0">
            <w:pPr>
              <w:rPr>
                <w:color w:val="C00000"/>
                <w:sz w:val="16"/>
                <w:szCs w:val="16"/>
              </w:rPr>
            </w:pPr>
            <w:r w:rsidRPr="006C40B8">
              <w:rPr>
                <w:color w:val="C00000"/>
                <w:sz w:val="16"/>
                <w:szCs w:val="16"/>
              </w:rPr>
              <w:t>SVM</w:t>
            </w:r>
          </w:p>
        </w:tc>
        <w:tc>
          <w:tcPr>
            <w:tcW w:w="1447" w:type="dxa"/>
          </w:tcPr>
          <w:p w14:paraId="0B93F5EF" w14:textId="00E3D0F7" w:rsidR="008B691C" w:rsidRPr="006C40B8" w:rsidRDefault="008B691C" w:rsidP="008F3AD0">
            <w:pPr>
              <w:jc w:val="right"/>
              <w:rPr>
                <w:color w:val="C00000"/>
                <w:sz w:val="16"/>
                <w:szCs w:val="16"/>
              </w:rPr>
            </w:pPr>
            <w:r w:rsidRPr="006C40B8">
              <w:rPr>
                <w:color w:val="C00000"/>
                <w:sz w:val="16"/>
                <w:szCs w:val="16"/>
              </w:rPr>
              <w:t>788</w:t>
            </w:r>
          </w:p>
        </w:tc>
      </w:tr>
      <w:tr w:rsidR="008B691C" w:rsidRPr="006C40B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6C40B8" w:rsidRDefault="008B691C" w:rsidP="008F3AD0">
            <w:pPr>
              <w:rPr>
                <w:color w:val="C00000"/>
                <w:sz w:val="16"/>
                <w:szCs w:val="16"/>
              </w:rPr>
            </w:pPr>
            <w:r w:rsidRPr="006C40B8">
              <w:rPr>
                <w:color w:val="C00000"/>
                <w:sz w:val="16"/>
                <w:szCs w:val="16"/>
              </w:rPr>
              <w:t>Bayes normal</w:t>
            </w:r>
          </w:p>
        </w:tc>
        <w:tc>
          <w:tcPr>
            <w:tcW w:w="1447" w:type="dxa"/>
            <w:tcBorders>
              <w:bottom w:val="single" w:sz="12" w:space="0" w:color="000000" w:themeColor="text1"/>
            </w:tcBorders>
          </w:tcPr>
          <w:p w14:paraId="02C167B8" w14:textId="6AA985D3" w:rsidR="008B691C" w:rsidRPr="006C40B8" w:rsidRDefault="008B691C" w:rsidP="008F3AD0">
            <w:pPr>
              <w:jc w:val="right"/>
              <w:rPr>
                <w:color w:val="C00000"/>
                <w:sz w:val="16"/>
                <w:szCs w:val="16"/>
              </w:rPr>
            </w:pPr>
            <w:r w:rsidRPr="006C40B8">
              <w:rPr>
                <w:color w:val="C00000"/>
                <w:sz w:val="16"/>
                <w:szCs w:val="16"/>
              </w:rPr>
              <w:t>61</w:t>
            </w:r>
          </w:p>
        </w:tc>
      </w:tr>
    </w:tbl>
    <w:p w14:paraId="59A9B8A1" w14:textId="095E35C6" w:rsidR="0079779B" w:rsidRPr="006C40B8" w:rsidRDefault="00700BF8" w:rsidP="00700BF8">
      <w:pPr>
        <w:spacing w:line="360" w:lineRule="auto"/>
        <w:jc w:val="center"/>
        <w:rPr>
          <w:color w:val="C00000"/>
          <w:sz w:val="16"/>
          <w:szCs w:val="16"/>
        </w:rPr>
      </w:pPr>
      <w:r w:rsidRPr="006C40B8">
        <w:rPr>
          <w:rFonts w:ascii="Arial" w:hAnsi="Arial" w:cs="Arial"/>
          <w:color w:val="C00000"/>
          <w:sz w:val="16"/>
          <w:szCs w:val="16"/>
          <w:vertAlign w:val="superscript"/>
        </w:rPr>
        <w:t>a</w:t>
      </w:r>
      <w:r w:rsidR="006B4248" w:rsidRPr="006C40B8">
        <w:rPr>
          <w:rFonts w:ascii="Arial" w:hAnsi="Arial" w:cs="Arial"/>
          <w:color w:val="C00000"/>
          <w:sz w:val="16"/>
          <w:szCs w:val="16"/>
          <w:vertAlign w:val="superscript"/>
        </w:rPr>
        <w:t xml:space="preserve"> </w:t>
      </w:r>
      <w:r w:rsidRPr="006C40B8">
        <w:rPr>
          <w:color w:val="C00000"/>
          <w:sz w:val="16"/>
          <w:szCs w:val="16"/>
        </w:rPr>
        <w:t xml:space="preserve">computation time per </w:t>
      </w:r>
      <w:r w:rsidR="008B32B4" w:rsidRPr="006C40B8">
        <w:rPr>
          <w:color w:val="C00000"/>
          <w:sz w:val="16"/>
          <w:szCs w:val="16"/>
        </w:rPr>
        <w:t>12000 pixel ×</w:t>
      </w:r>
      <w:r w:rsidR="005A714E" w:rsidRPr="006C40B8">
        <w:rPr>
          <w:color w:val="C00000"/>
          <w:sz w:val="16"/>
          <w:szCs w:val="16"/>
        </w:rPr>
        <w:t xml:space="preserve"> </w:t>
      </w:r>
      <w:r w:rsidR="008B32B4" w:rsidRPr="006C40B8">
        <w:rPr>
          <w:color w:val="C00000"/>
          <w:sz w:val="16"/>
          <w:szCs w:val="16"/>
        </w:rPr>
        <w:t xml:space="preserve">8000 pixel </w:t>
      </w:r>
      <w:r w:rsidRPr="006C40B8">
        <w:rPr>
          <w:color w:val="C00000"/>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w:instrText>
      </w:r>
      <w:r w:rsidR="001F579A" w:rsidRPr="001F579A">
        <w:instrText xml:space="preserve"> \* MERGEFORMAT </w:instrText>
      </w:r>
      <w:r w:rsidR="001F579A" w:rsidRPr="001F579A">
        <w:fldChar w:fldCharType="separate"/>
      </w:r>
      <w:r w:rsidR="001F579A" w:rsidRPr="001F579A">
        <w:t xml:space="preserve">Table </w:t>
      </w:r>
      <w:r w:rsidR="001F579A" w:rsidRPr="001F579A">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w:instrText>
      </w:r>
      <w:r w:rsidR="001F579A" w:rsidRPr="001F579A">
        <w:instrText xml:space="preserve"> \* MERGEFORMAT </w:instrText>
      </w:r>
      <w:r w:rsidR="001F579A" w:rsidRPr="001F579A">
        <w:fldChar w:fldCharType="separate"/>
      </w:r>
      <w:r w:rsidR="001F579A" w:rsidRPr="001F579A">
        <w:t xml:space="preserve">Table </w:t>
      </w:r>
      <w:r w:rsidR="001F579A" w:rsidRPr="001F579A">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FA2C33" w:rsidRPr="00FA2C33">
        <w:t xml:space="preserve">Table </w:t>
      </w:r>
      <w:r w:rsidR="00FA2C33" w:rsidRPr="00FA2C33">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B44B64" w:rsidRDefault="00053CE5" w:rsidP="00053CE5">
      <w:pPr>
        <w:pStyle w:val="1Tablecaption"/>
      </w:pPr>
      <w:bookmarkStart w:id="34" w:name="_Ref521584934"/>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sidR="00FA2C33">
        <w:rPr>
          <w:b/>
          <w:noProof/>
        </w:rPr>
        <w:t>9</w:t>
      </w:r>
      <w:r w:rsidRPr="006C32D3">
        <w:rPr>
          <w:b/>
        </w:rPr>
        <w:fldChar w:fldCharType="end"/>
      </w:r>
      <w:bookmarkEnd w:id="34"/>
      <w:r w:rsidRPr="00B44B64">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rFonts w:cs="Arial"/>
                <w:sz w:val="16"/>
                <w:szCs w:val="16"/>
              </w:rPr>
            </w:pPr>
          </w:p>
        </w:tc>
        <w:tc>
          <w:tcPr>
            <w:tcW w:w="1489" w:type="dxa"/>
          </w:tcPr>
          <w:p w14:paraId="50F1C05A" w14:textId="77777777" w:rsidR="00053CE5" w:rsidRPr="00B44B64" w:rsidRDefault="00053CE5" w:rsidP="008F3AD0">
            <w:pPr>
              <w:spacing w:before="40" w:after="40" w:line="276" w:lineRule="auto"/>
              <w:rPr>
                <w:rFonts w:cs="Arial"/>
                <w:sz w:val="16"/>
                <w:szCs w:val="16"/>
              </w:rPr>
            </w:pPr>
            <w:r w:rsidRPr="00B44B64">
              <w:rPr>
                <w:rFonts w:cs="Arial"/>
                <w:sz w:val="16"/>
                <w:szCs w:val="16"/>
              </w:rPr>
              <w:t>Background</w:t>
            </w:r>
          </w:p>
        </w:tc>
        <w:tc>
          <w:tcPr>
            <w:tcW w:w="1489" w:type="dxa"/>
          </w:tcPr>
          <w:p w14:paraId="656D2CF0" w14:textId="77777777" w:rsidR="00053CE5" w:rsidRPr="00B44B64" w:rsidRDefault="00053CE5" w:rsidP="008F3AD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5832F9E2" w14:textId="62124B9A" w:rsidR="007B2241" w:rsidRPr="006C40B8" w:rsidRDefault="007B2241" w:rsidP="007B2241">
            <w:pPr>
              <w:spacing w:before="40" w:after="40" w:line="276" w:lineRule="auto"/>
              <w:rPr>
                <w:rFonts w:cs="Arial"/>
                <w:color w:val="C00000"/>
                <w:sz w:val="16"/>
                <w:szCs w:val="16"/>
              </w:rPr>
            </w:pPr>
            <w:r w:rsidRPr="006C40B8">
              <w:rPr>
                <w:color w:val="C00000"/>
                <w:sz w:val="16"/>
                <w:szCs w:val="16"/>
              </w:rPr>
              <w:t>24776</w:t>
            </w:r>
          </w:p>
        </w:tc>
        <w:tc>
          <w:tcPr>
            <w:tcW w:w="1489" w:type="dxa"/>
            <w:vAlign w:val="top"/>
          </w:tcPr>
          <w:p w14:paraId="36A92586" w14:textId="72EB3540" w:rsidR="007B2241" w:rsidRPr="006C40B8" w:rsidRDefault="007B2241" w:rsidP="007B2241">
            <w:pPr>
              <w:spacing w:before="40" w:after="40" w:line="276" w:lineRule="auto"/>
              <w:rPr>
                <w:rFonts w:cs="Arial"/>
                <w:color w:val="C00000"/>
                <w:sz w:val="16"/>
                <w:szCs w:val="16"/>
              </w:rPr>
            </w:pPr>
            <w:r w:rsidRPr="006C40B8">
              <w:rPr>
                <w:color w:val="C00000"/>
                <w:sz w:val="16"/>
                <w:szCs w:val="16"/>
              </w:rPr>
              <w:t>330</w:t>
            </w:r>
          </w:p>
        </w:tc>
        <w:tc>
          <w:tcPr>
            <w:tcW w:w="1489" w:type="dxa"/>
            <w:tcBorders>
              <w:right w:val="single" w:sz="12" w:space="0" w:color="000000" w:themeColor="text1"/>
            </w:tcBorders>
            <w:vAlign w:val="top"/>
          </w:tcPr>
          <w:p w14:paraId="12115807" w14:textId="4466BE14" w:rsidR="007B2241" w:rsidRPr="006C40B8" w:rsidRDefault="007B2241" w:rsidP="007B2241">
            <w:pPr>
              <w:spacing w:before="40" w:after="40" w:line="276" w:lineRule="auto"/>
              <w:rPr>
                <w:rFonts w:cs="Arial"/>
                <w:color w:val="C00000"/>
                <w:sz w:val="16"/>
                <w:szCs w:val="16"/>
              </w:rPr>
            </w:pPr>
            <w:r w:rsidRPr="006C40B8">
              <w:rPr>
                <w:color w:val="C00000"/>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22B7603C" w14:textId="0DD024BD"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90.89 ± 0.49</w:t>
            </w:r>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Spekboom</w:t>
            </w:r>
          </w:p>
        </w:tc>
        <w:tc>
          <w:tcPr>
            <w:tcW w:w="1489" w:type="dxa"/>
            <w:vAlign w:val="top"/>
          </w:tcPr>
          <w:p w14:paraId="430AEC91" w14:textId="1A1F6A50" w:rsidR="007B2241" w:rsidRPr="006C40B8" w:rsidRDefault="007B2241" w:rsidP="007B2241">
            <w:pPr>
              <w:spacing w:before="40" w:after="40" w:line="276" w:lineRule="auto"/>
              <w:rPr>
                <w:rFonts w:cs="Arial"/>
                <w:color w:val="C00000"/>
                <w:sz w:val="16"/>
                <w:szCs w:val="16"/>
              </w:rPr>
            </w:pPr>
            <w:r w:rsidRPr="006C40B8">
              <w:rPr>
                <w:color w:val="C00000"/>
                <w:sz w:val="16"/>
                <w:szCs w:val="16"/>
              </w:rPr>
              <w:t>297</w:t>
            </w:r>
          </w:p>
        </w:tc>
        <w:tc>
          <w:tcPr>
            <w:tcW w:w="1489" w:type="dxa"/>
            <w:vAlign w:val="top"/>
          </w:tcPr>
          <w:p w14:paraId="15223CBD" w14:textId="423E3862" w:rsidR="007B2241" w:rsidRPr="006C40B8" w:rsidRDefault="007B2241" w:rsidP="007B2241">
            <w:pPr>
              <w:spacing w:before="40" w:after="40" w:line="276" w:lineRule="auto"/>
              <w:rPr>
                <w:rFonts w:cs="Arial"/>
                <w:color w:val="C00000"/>
                <w:sz w:val="16"/>
                <w:szCs w:val="16"/>
              </w:rPr>
            </w:pPr>
            <w:r w:rsidRPr="006C40B8">
              <w:rPr>
                <w:color w:val="C00000"/>
                <w:sz w:val="16"/>
                <w:szCs w:val="16"/>
              </w:rPr>
              <w:t>25762</w:t>
            </w:r>
          </w:p>
        </w:tc>
        <w:tc>
          <w:tcPr>
            <w:tcW w:w="1489" w:type="dxa"/>
            <w:tcBorders>
              <w:right w:val="single" w:sz="12" w:space="0" w:color="000000" w:themeColor="text1"/>
            </w:tcBorders>
            <w:vAlign w:val="top"/>
          </w:tcPr>
          <w:p w14:paraId="5D80CBC4" w14:textId="6805DFB7" w:rsidR="007B2241" w:rsidRPr="006C40B8" w:rsidRDefault="007B2241" w:rsidP="007B2241">
            <w:pPr>
              <w:spacing w:before="40" w:after="40" w:line="276" w:lineRule="auto"/>
              <w:rPr>
                <w:rFonts w:cs="Arial"/>
                <w:color w:val="C00000"/>
                <w:sz w:val="16"/>
                <w:szCs w:val="16"/>
              </w:rPr>
            </w:pPr>
            <w:r w:rsidRPr="006C40B8">
              <w:rPr>
                <w:color w:val="C00000"/>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34D938A6" w14:textId="542975FE"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94.50 ± 0.53</w:t>
            </w:r>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vAlign w:val="top"/>
          </w:tcPr>
          <w:p w14:paraId="34C5FC5C" w14:textId="59DE781C" w:rsidR="007B2241" w:rsidRPr="006C40B8" w:rsidRDefault="007B2241" w:rsidP="007B2241">
            <w:pPr>
              <w:spacing w:before="40" w:after="40" w:line="276" w:lineRule="auto"/>
              <w:rPr>
                <w:rFonts w:cs="Arial"/>
                <w:color w:val="C00000"/>
                <w:sz w:val="16"/>
                <w:szCs w:val="16"/>
              </w:rPr>
            </w:pPr>
            <w:r w:rsidRPr="006C40B8">
              <w:rPr>
                <w:color w:val="C00000"/>
                <w:sz w:val="16"/>
                <w:szCs w:val="16"/>
              </w:rPr>
              <w:t>282</w:t>
            </w:r>
          </w:p>
        </w:tc>
        <w:tc>
          <w:tcPr>
            <w:tcW w:w="1489" w:type="dxa"/>
            <w:tcBorders>
              <w:bottom w:val="single" w:sz="12" w:space="0" w:color="000000" w:themeColor="text1"/>
            </w:tcBorders>
            <w:vAlign w:val="top"/>
          </w:tcPr>
          <w:p w14:paraId="2A6F3089" w14:textId="46B2B625" w:rsidR="007B2241" w:rsidRPr="006C40B8" w:rsidRDefault="007B2241" w:rsidP="007B2241">
            <w:pPr>
              <w:spacing w:before="40" w:after="40" w:line="276" w:lineRule="auto"/>
              <w:rPr>
                <w:rFonts w:cs="Arial"/>
                <w:color w:val="C00000"/>
                <w:sz w:val="16"/>
                <w:szCs w:val="16"/>
              </w:rPr>
            </w:pPr>
            <w:r w:rsidRPr="006C40B8">
              <w:rPr>
                <w:color w:val="C00000"/>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6C40B8" w:rsidRDefault="007B2241" w:rsidP="007B2241">
            <w:pPr>
              <w:spacing w:before="40" w:after="40" w:line="276" w:lineRule="auto"/>
              <w:rPr>
                <w:rFonts w:cs="Arial"/>
                <w:color w:val="C00000"/>
                <w:sz w:val="16"/>
                <w:szCs w:val="16"/>
              </w:rPr>
            </w:pPr>
            <w:r w:rsidRPr="006C40B8">
              <w:rPr>
                <w:color w:val="C00000"/>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6C40B8" w:rsidRDefault="007B2241" w:rsidP="007B2241">
            <w:pPr>
              <w:spacing w:before="40" w:after="40" w:line="276" w:lineRule="auto"/>
              <w:rPr>
                <w:rFonts w:cs="Arial"/>
                <w:color w:val="C00000"/>
                <w:sz w:val="16"/>
                <w:szCs w:val="16"/>
              </w:rPr>
            </w:pPr>
            <w:r w:rsidRPr="006C40B8">
              <w:rPr>
                <w:color w:val="C00000"/>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86.15 ± 1.33</w:t>
            </w:r>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6C40B8" w:rsidRDefault="007B2241" w:rsidP="007B2241">
            <w:pPr>
              <w:spacing w:before="40" w:after="40" w:line="276" w:lineRule="auto"/>
              <w:rPr>
                <w:rFonts w:cs="Arial"/>
                <w:color w:val="C00000"/>
                <w:sz w:val="16"/>
                <w:szCs w:val="16"/>
              </w:rPr>
            </w:pPr>
            <w:r w:rsidRPr="006C40B8">
              <w:rPr>
                <w:color w:val="C00000"/>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6C40B8" w:rsidRDefault="007B2241" w:rsidP="007B2241">
            <w:pPr>
              <w:spacing w:before="40" w:after="40" w:line="276" w:lineRule="auto"/>
              <w:rPr>
                <w:rFonts w:cs="Arial"/>
                <w:color w:val="C00000"/>
                <w:sz w:val="16"/>
                <w:szCs w:val="16"/>
              </w:rPr>
            </w:pPr>
            <w:r w:rsidRPr="006C40B8">
              <w:rPr>
                <w:color w:val="C00000"/>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6C40B8" w:rsidRDefault="007B2241" w:rsidP="007B2241">
            <w:pPr>
              <w:spacing w:before="40" w:after="40" w:line="276" w:lineRule="auto"/>
              <w:rPr>
                <w:rFonts w:cs="Arial"/>
                <w:color w:val="C00000"/>
                <w:sz w:val="16"/>
                <w:szCs w:val="16"/>
              </w:rPr>
            </w:pPr>
            <w:r w:rsidRPr="006C40B8">
              <w:rPr>
                <w:color w:val="C00000"/>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6C40B8" w:rsidRDefault="007B2241" w:rsidP="007B2241">
            <w:pPr>
              <w:spacing w:before="40" w:after="40" w:line="276" w:lineRule="auto"/>
              <w:rPr>
                <w:rFonts w:cs="Arial"/>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6C40B8" w:rsidRDefault="007B2241" w:rsidP="007B2241">
            <w:pPr>
              <w:spacing w:before="40" w:after="40" w:line="276" w:lineRule="auto"/>
              <w:rPr>
                <w:rFonts w:cs="Arial"/>
                <w:color w:val="C00000"/>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97.72 ± 0.29</w:t>
            </w:r>
          </w:p>
        </w:tc>
        <w:tc>
          <w:tcPr>
            <w:tcW w:w="1489" w:type="dxa"/>
            <w:tcBorders>
              <w:top w:val="single" w:sz="12" w:space="0" w:color="000000" w:themeColor="text1"/>
            </w:tcBorders>
          </w:tcPr>
          <w:p w14:paraId="694D3366" w14:textId="4092BF5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98.05 ± 0.37</w:t>
            </w:r>
          </w:p>
        </w:tc>
        <w:tc>
          <w:tcPr>
            <w:tcW w:w="1489" w:type="dxa"/>
            <w:tcBorders>
              <w:top w:val="single" w:sz="12" w:space="0" w:color="000000" w:themeColor="text1"/>
            </w:tcBorders>
          </w:tcPr>
          <w:p w14:paraId="51B9B655" w14:textId="071491F0"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46.34 ± 1.50</w:t>
            </w:r>
          </w:p>
        </w:tc>
        <w:tc>
          <w:tcPr>
            <w:tcW w:w="1489" w:type="dxa"/>
            <w:tcBorders>
              <w:top w:val="single" w:sz="12" w:space="0" w:color="000000" w:themeColor="text1"/>
            </w:tcBorders>
          </w:tcPr>
          <w:p w14:paraId="5C94B265" w14:textId="77777777" w:rsidR="00053CE5" w:rsidRPr="006C40B8" w:rsidRDefault="00053CE5" w:rsidP="008F3AD0">
            <w:pPr>
              <w:spacing w:before="40" w:after="40" w:line="276" w:lineRule="auto"/>
              <w:rPr>
                <w:rFonts w:cs="Arial"/>
                <w:color w:val="C00000"/>
                <w:sz w:val="16"/>
                <w:szCs w:val="16"/>
              </w:rPr>
            </w:pPr>
          </w:p>
        </w:tc>
        <w:tc>
          <w:tcPr>
            <w:tcW w:w="1489" w:type="dxa"/>
            <w:tcBorders>
              <w:top w:val="single" w:sz="12" w:space="0" w:color="000000" w:themeColor="text1"/>
            </w:tcBorders>
          </w:tcPr>
          <w:p w14:paraId="4F8CAC86" w14:textId="77777777" w:rsidR="00053CE5" w:rsidRPr="006C40B8" w:rsidRDefault="00053CE5" w:rsidP="008F3AD0">
            <w:pPr>
              <w:spacing w:before="40" w:after="40" w:line="276" w:lineRule="auto"/>
              <w:rPr>
                <w:rFonts w:cs="Arial"/>
                <w:color w:val="C00000"/>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rFonts w:cs="Arial"/>
                <w:b/>
                <w:sz w:val="16"/>
                <w:szCs w:val="16"/>
              </w:rPr>
            </w:pPr>
            <w:r w:rsidRPr="00B44B64">
              <w:rPr>
                <w:rFonts w:cs="Arial"/>
                <w:b/>
                <w:sz w:val="16"/>
                <w:szCs w:val="16"/>
              </w:rPr>
              <w:t>Kappa</w:t>
            </w:r>
          </w:p>
        </w:tc>
        <w:tc>
          <w:tcPr>
            <w:tcW w:w="1489" w:type="dxa"/>
          </w:tcPr>
          <w:p w14:paraId="6FF7CC7A" w14:textId="1886CFB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0.866 ± 0.007</w:t>
            </w:r>
          </w:p>
        </w:tc>
        <w:tc>
          <w:tcPr>
            <w:tcW w:w="1489" w:type="dxa"/>
          </w:tcPr>
          <w:p w14:paraId="106C4941" w14:textId="77777777" w:rsidR="00053CE5" w:rsidRPr="006C40B8" w:rsidRDefault="00053CE5" w:rsidP="008F3AD0">
            <w:pPr>
              <w:spacing w:before="40" w:after="40" w:line="276" w:lineRule="auto"/>
              <w:rPr>
                <w:rFonts w:cs="Arial"/>
                <w:color w:val="C00000"/>
                <w:sz w:val="16"/>
                <w:szCs w:val="16"/>
              </w:rPr>
            </w:pPr>
          </w:p>
        </w:tc>
        <w:tc>
          <w:tcPr>
            <w:tcW w:w="1489" w:type="dxa"/>
          </w:tcPr>
          <w:p w14:paraId="2542E981" w14:textId="77777777" w:rsidR="00053CE5" w:rsidRPr="006C40B8" w:rsidRDefault="00053CE5" w:rsidP="008F3AD0">
            <w:pPr>
              <w:spacing w:before="40" w:after="40" w:line="276" w:lineRule="auto"/>
              <w:rPr>
                <w:rFonts w:cs="Arial"/>
                <w:color w:val="C00000"/>
                <w:sz w:val="16"/>
                <w:szCs w:val="16"/>
              </w:rPr>
            </w:pPr>
          </w:p>
        </w:tc>
        <w:tc>
          <w:tcPr>
            <w:tcW w:w="1489" w:type="dxa"/>
          </w:tcPr>
          <w:p w14:paraId="1304B7C2" w14:textId="77777777" w:rsidR="00053CE5" w:rsidRPr="006C40B8" w:rsidRDefault="00053CE5" w:rsidP="008F3AD0">
            <w:pPr>
              <w:spacing w:before="40" w:after="40" w:line="276" w:lineRule="auto"/>
              <w:rPr>
                <w:rFonts w:cs="Arial"/>
                <w:color w:val="C00000"/>
                <w:sz w:val="16"/>
                <w:szCs w:val="16"/>
              </w:rPr>
            </w:pPr>
          </w:p>
        </w:tc>
        <w:tc>
          <w:tcPr>
            <w:tcW w:w="1489" w:type="dxa"/>
          </w:tcPr>
          <w:p w14:paraId="370A424D" w14:textId="77777777" w:rsidR="00053CE5" w:rsidRPr="006C40B8" w:rsidRDefault="00053CE5" w:rsidP="008F3AD0">
            <w:pPr>
              <w:spacing w:before="40" w:after="40" w:line="276" w:lineRule="auto"/>
              <w:rPr>
                <w:rFonts w:cs="Arial"/>
                <w:color w:val="C00000"/>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rFonts w:cs="Arial"/>
                <w:b/>
                <w:sz w:val="16"/>
                <w:szCs w:val="16"/>
              </w:rPr>
            </w:pPr>
            <w:r w:rsidRPr="00B44B64">
              <w:rPr>
                <w:rFonts w:cs="Arial"/>
                <w:b/>
                <w:sz w:val="16"/>
                <w:szCs w:val="16"/>
              </w:rPr>
              <w:t>Overall Error (%)</w:t>
            </w:r>
          </w:p>
        </w:tc>
        <w:tc>
          <w:tcPr>
            <w:tcW w:w="1489" w:type="dxa"/>
          </w:tcPr>
          <w:p w14:paraId="2098C405" w14:textId="79E0200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9.49 ± 0.47</w:t>
            </w:r>
          </w:p>
        </w:tc>
        <w:tc>
          <w:tcPr>
            <w:tcW w:w="1489" w:type="dxa"/>
          </w:tcPr>
          <w:p w14:paraId="1FA4A68C" w14:textId="77777777" w:rsidR="00053CE5" w:rsidRPr="006C40B8" w:rsidRDefault="00053CE5" w:rsidP="008F3AD0">
            <w:pPr>
              <w:spacing w:before="40" w:after="40" w:line="276" w:lineRule="auto"/>
              <w:rPr>
                <w:rFonts w:cs="Arial"/>
                <w:color w:val="C00000"/>
                <w:sz w:val="16"/>
                <w:szCs w:val="16"/>
              </w:rPr>
            </w:pPr>
          </w:p>
        </w:tc>
        <w:tc>
          <w:tcPr>
            <w:tcW w:w="1489" w:type="dxa"/>
          </w:tcPr>
          <w:p w14:paraId="0A95FB37" w14:textId="77777777" w:rsidR="00053CE5" w:rsidRPr="006C40B8" w:rsidRDefault="00053CE5" w:rsidP="008F3AD0">
            <w:pPr>
              <w:spacing w:before="40" w:after="40" w:line="276" w:lineRule="auto"/>
              <w:rPr>
                <w:rFonts w:cs="Arial"/>
                <w:color w:val="C00000"/>
                <w:sz w:val="16"/>
                <w:szCs w:val="16"/>
              </w:rPr>
            </w:pPr>
          </w:p>
        </w:tc>
        <w:tc>
          <w:tcPr>
            <w:tcW w:w="1489" w:type="dxa"/>
          </w:tcPr>
          <w:p w14:paraId="36D322DB" w14:textId="77777777" w:rsidR="00053CE5" w:rsidRPr="006C40B8" w:rsidRDefault="00053CE5" w:rsidP="008F3AD0">
            <w:pPr>
              <w:spacing w:before="40" w:after="40" w:line="276" w:lineRule="auto"/>
              <w:rPr>
                <w:rFonts w:cs="Arial"/>
                <w:color w:val="C00000"/>
                <w:sz w:val="16"/>
                <w:szCs w:val="16"/>
              </w:rPr>
            </w:pPr>
          </w:p>
        </w:tc>
        <w:tc>
          <w:tcPr>
            <w:tcW w:w="1489" w:type="dxa"/>
          </w:tcPr>
          <w:p w14:paraId="5CECF609" w14:textId="77777777" w:rsidR="00053CE5" w:rsidRPr="006C40B8" w:rsidRDefault="00053CE5" w:rsidP="008F3AD0">
            <w:pPr>
              <w:spacing w:before="40" w:after="40" w:line="276" w:lineRule="auto"/>
              <w:rPr>
                <w:rFonts w:cs="Arial"/>
                <w:color w:val="C00000"/>
                <w:sz w:val="16"/>
                <w:szCs w:val="16"/>
              </w:rPr>
            </w:pPr>
          </w:p>
        </w:tc>
      </w:tr>
    </w:tbl>
    <w:p w14:paraId="7FA14C5F" w14:textId="644B7206" w:rsidR="00053CE5" w:rsidRPr="00B44B64" w:rsidRDefault="00053CE5" w:rsidP="00053CE5">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7B2241">
        <w:rPr>
          <w:rFonts w:ascii="Arial" w:hAnsi="Arial" w:cs="Arial"/>
          <w:sz w:val="16"/>
          <w:szCs w:val="16"/>
        </w:rPr>
        <w:t xml:space="preserve">, </w:t>
      </w:r>
      <w:r w:rsidRPr="00B44B64">
        <w:rPr>
          <w:rFonts w:ascii="Arial" w:hAnsi="Arial" w:cs="Arial"/>
          <w:sz w:val="16"/>
          <w:szCs w:val="16"/>
        </w:rPr>
        <w:t>CA = Consumer’s accuracy, PA = Producer’s accuracy</w:t>
      </w:r>
      <w:r w:rsidR="008B32B4">
        <w:rPr>
          <w:rFonts w:ascii="Arial" w:hAnsi="Arial" w:cs="Arial"/>
          <w:sz w:val="16"/>
          <w:szCs w:val="16"/>
        </w:rPr>
        <w:t xml:space="preserve"> </w:t>
      </w:r>
    </w:p>
    <w:p w14:paraId="31FA49E0" w14:textId="77777777" w:rsidR="00D61588" w:rsidRPr="00B44B64" w:rsidRDefault="00D61588" w:rsidP="00D61588">
      <w:pPr>
        <w:spacing w:line="360" w:lineRule="auto"/>
        <w:jc w:val="both"/>
        <w:rPr>
          <w:rFonts w:ascii="Arial" w:hAnsi="Arial" w:cs="Arial"/>
          <w:sz w:val="16"/>
          <w:szCs w:val="16"/>
        </w:rPr>
      </w:pPr>
    </w:p>
    <w:p w14:paraId="405D4335" w14:textId="77777777" w:rsidR="0082559B" w:rsidRPr="00B44B64" w:rsidRDefault="0082559B" w:rsidP="0082559B">
      <w:pPr>
        <w:pStyle w:val="1Tablecaption"/>
      </w:pPr>
      <w:bookmarkStart w:id="35" w:name="_Ref521584939"/>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sidR="00FA2C33">
        <w:rPr>
          <w:b/>
          <w:noProof/>
        </w:rPr>
        <w:t>10</w:t>
      </w:r>
      <w:r w:rsidRPr="006C32D3">
        <w:rPr>
          <w:b/>
        </w:rPr>
        <w:fldChar w:fldCharType="end"/>
      </w:r>
      <w:bookmarkEnd w:id="35"/>
      <w:r w:rsidRPr="00B44B64">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rFonts w:cs="Arial"/>
                <w:sz w:val="16"/>
                <w:szCs w:val="16"/>
              </w:rPr>
            </w:pPr>
          </w:p>
        </w:tc>
        <w:tc>
          <w:tcPr>
            <w:tcW w:w="1489" w:type="dxa"/>
          </w:tcPr>
          <w:p w14:paraId="69623986" w14:textId="77777777" w:rsidR="0082559B" w:rsidRPr="00B44B64" w:rsidRDefault="0082559B" w:rsidP="008F3AD0">
            <w:pPr>
              <w:spacing w:before="40" w:after="40" w:line="276" w:lineRule="auto"/>
              <w:rPr>
                <w:rFonts w:cs="Arial"/>
                <w:sz w:val="16"/>
                <w:szCs w:val="16"/>
              </w:rPr>
            </w:pPr>
            <w:r w:rsidRPr="00B44B64">
              <w:rPr>
                <w:rFonts w:cs="Arial"/>
                <w:sz w:val="16"/>
                <w:szCs w:val="16"/>
              </w:rPr>
              <w:t>Background</w:t>
            </w:r>
          </w:p>
        </w:tc>
        <w:tc>
          <w:tcPr>
            <w:tcW w:w="1489" w:type="dxa"/>
          </w:tcPr>
          <w:p w14:paraId="7845C888" w14:textId="77777777" w:rsidR="0082559B" w:rsidRPr="00B44B64" w:rsidRDefault="0082559B" w:rsidP="008F3AD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78A51EFD" w14:textId="757F5F0A" w:rsidR="0082559B" w:rsidRPr="006C40B8" w:rsidRDefault="0082559B" w:rsidP="0082559B">
            <w:pPr>
              <w:rPr>
                <w:color w:val="C00000"/>
                <w:sz w:val="16"/>
                <w:szCs w:val="16"/>
              </w:rPr>
            </w:pPr>
            <w:r w:rsidRPr="006C40B8">
              <w:rPr>
                <w:color w:val="C00000"/>
                <w:sz w:val="16"/>
                <w:szCs w:val="16"/>
              </w:rPr>
              <w:t>30104</w:t>
            </w:r>
          </w:p>
        </w:tc>
        <w:tc>
          <w:tcPr>
            <w:tcW w:w="1489" w:type="dxa"/>
            <w:vAlign w:val="top"/>
          </w:tcPr>
          <w:p w14:paraId="71A2BC67" w14:textId="326DFD11" w:rsidR="0082559B" w:rsidRPr="006C40B8" w:rsidRDefault="0082559B" w:rsidP="0082559B">
            <w:pPr>
              <w:rPr>
                <w:color w:val="C00000"/>
                <w:sz w:val="16"/>
                <w:szCs w:val="16"/>
              </w:rPr>
            </w:pPr>
            <w:r w:rsidRPr="006C40B8">
              <w:rPr>
                <w:color w:val="C00000"/>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6C40B8" w:rsidRDefault="0082559B" w:rsidP="0082559B">
            <w:pPr>
              <w:rPr>
                <w:color w:val="C00000"/>
                <w:sz w:val="16"/>
                <w:szCs w:val="16"/>
              </w:rPr>
            </w:pPr>
            <w:r w:rsidRPr="006C40B8">
              <w:rPr>
                <w:color w:val="C00000"/>
                <w:sz w:val="16"/>
                <w:szCs w:val="16"/>
              </w:rPr>
              <w:t>30617</w:t>
            </w:r>
          </w:p>
        </w:tc>
        <w:tc>
          <w:tcPr>
            <w:tcW w:w="1489" w:type="dxa"/>
            <w:tcBorders>
              <w:left w:val="single" w:sz="12" w:space="0" w:color="000000" w:themeColor="text1"/>
            </w:tcBorders>
            <w:vAlign w:val="top"/>
          </w:tcPr>
          <w:p w14:paraId="4E9B9379" w14:textId="34BB39CA" w:rsidR="0082559B" w:rsidRPr="006C40B8" w:rsidRDefault="0082559B" w:rsidP="0082559B">
            <w:pPr>
              <w:rPr>
                <w:color w:val="C00000"/>
                <w:sz w:val="16"/>
                <w:szCs w:val="16"/>
              </w:rPr>
            </w:pPr>
            <w:r w:rsidRPr="006C40B8">
              <w:rPr>
                <w:color w:val="C00000"/>
                <w:sz w:val="16"/>
                <w:szCs w:val="16"/>
              </w:rPr>
              <w:t>98.32 ± 0.32</w:t>
            </w:r>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rFonts w:cs="Arial"/>
                <w:b/>
                <w:sz w:val="16"/>
                <w:szCs w:val="16"/>
              </w:rPr>
            </w:pPr>
            <w:r w:rsidRPr="00B44B64">
              <w:rPr>
                <w:rFonts w:cs="Arial"/>
                <w:b/>
                <w:sz w:val="16"/>
                <w:szCs w:val="16"/>
              </w:rPr>
              <w:t>Spekboom</w:t>
            </w:r>
          </w:p>
        </w:tc>
        <w:tc>
          <w:tcPr>
            <w:tcW w:w="1489" w:type="dxa"/>
            <w:vAlign w:val="top"/>
          </w:tcPr>
          <w:p w14:paraId="14DF7FAA" w14:textId="46CEAB0F" w:rsidR="0082559B" w:rsidRPr="006C40B8" w:rsidRDefault="0082559B" w:rsidP="0082559B">
            <w:pPr>
              <w:rPr>
                <w:color w:val="C00000"/>
                <w:sz w:val="16"/>
                <w:szCs w:val="16"/>
              </w:rPr>
            </w:pPr>
            <w:r w:rsidRPr="006C40B8">
              <w:rPr>
                <w:color w:val="C00000"/>
                <w:sz w:val="16"/>
                <w:szCs w:val="16"/>
              </w:rPr>
              <w:t>1498</w:t>
            </w:r>
          </w:p>
        </w:tc>
        <w:tc>
          <w:tcPr>
            <w:tcW w:w="1489" w:type="dxa"/>
            <w:vAlign w:val="top"/>
          </w:tcPr>
          <w:p w14:paraId="5D3159D3" w14:textId="01852DF4" w:rsidR="0082559B" w:rsidRPr="006C40B8" w:rsidRDefault="0082559B" w:rsidP="0082559B">
            <w:pPr>
              <w:rPr>
                <w:color w:val="C00000"/>
                <w:sz w:val="16"/>
                <w:szCs w:val="16"/>
              </w:rPr>
            </w:pPr>
            <w:r w:rsidRPr="006C40B8">
              <w:rPr>
                <w:color w:val="C00000"/>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6C40B8" w:rsidRDefault="0082559B" w:rsidP="0082559B">
            <w:pPr>
              <w:rPr>
                <w:color w:val="C00000"/>
                <w:sz w:val="16"/>
                <w:szCs w:val="16"/>
              </w:rPr>
            </w:pPr>
            <w:r w:rsidRPr="006C40B8">
              <w:rPr>
                <w:color w:val="C00000"/>
                <w:sz w:val="16"/>
                <w:szCs w:val="16"/>
              </w:rPr>
              <w:t>27260</w:t>
            </w:r>
          </w:p>
        </w:tc>
        <w:tc>
          <w:tcPr>
            <w:tcW w:w="1489" w:type="dxa"/>
            <w:tcBorders>
              <w:left w:val="single" w:sz="12" w:space="0" w:color="000000" w:themeColor="text1"/>
            </w:tcBorders>
            <w:vAlign w:val="top"/>
          </w:tcPr>
          <w:p w14:paraId="15C1C9FE" w14:textId="6EDED93F" w:rsidR="0082559B" w:rsidRPr="006C40B8" w:rsidRDefault="0082559B" w:rsidP="0082559B">
            <w:pPr>
              <w:rPr>
                <w:color w:val="C00000"/>
                <w:sz w:val="16"/>
                <w:szCs w:val="16"/>
              </w:rPr>
            </w:pPr>
            <w:r w:rsidRPr="006C40B8">
              <w:rPr>
                <w:color w:val="C00000"/>
                <w:sz w:val="16"/>
                <w:szCs w:val="16"/>
              </w:rPr>
              <w:t>94.50 ± 0.53</w:t>
            </w:r>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6C40B8" w:rsidRDefault="0082559B" w:rsidP="0082559B">
            <w:pPr>
              <w:rPr>
                <w:color w:val="C00000"/>
                <w:sz w:val="16"/>
                <w:szCs w:val="16"/>
              </w:rPr>
            </w:pPr>
            <w:r w:rsidRPr="006C40B8">
              <w:rPr>
                <w:color w:val="C00000"/>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6C40B8" w:rsidRDefault="0082559B" w:rsidP="0082559B">
            <w:pPr>
              <w:rPr>
                <w:color w:val="C00000"/>
                <w:sz w:val="16"/>
                <w:szCs w:val="16"/>
              </w:rPr>
            </w:pPr>
            <w:r w:rsidRPr="006C40B8">
              <w:rPr>
                <w:color w:val="C00000"/>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6C40B8" w:rsidRDefault="0082559B" w:rsidP="0082559B">
            <w:pPr>
              <w:rPr>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6C40B8" w:rsidRDefault="0082559B" w:rsidP="0082559B">
            <w:pPr>
              <w:rPr>
                <w:color w:val="C00000"/>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6C40B8" w:rsidRDefault="0082559B" w:rsidP="008F3AD0">
            <w:pPr>
              <w:rPr>
                <w:color w:val="C00000"/>
                <w:sz w:val="16"/>
                <w:szCs w:val="16"/>
              </w:rPr>
            </w:pPr>
            <w:r w:rsidRPr="006C40B8">
              <w:rPr>
                <w:color w:val="C00000"/>
                <w:sz w:val="16"/>
                <w:szCs w:val="16"/>
              </w:rPr>
              <w:t>95.26 ± 0.44</w:t>
            </w:r>
          </w:p>
        </w:tc>
        <w:tc>
          <w:tcPr>
            <w:tcW w:w="1489" w:type="dxa"/>
            <w:tcBorders>
              <w:top w:val="single" w:sz="12" w:space="0" w:color="000000" w:themeColor="text1"/>
            </w:tcBorders>
            <w:vAlign w:val="top"/>
          </w:tcPr>
          <w:p w14:paraId="730C83AE" w14:textId="3C3B2BD5" w:rsidR="0082559B" w:rsidRPr="006C40B8" w:rsidRDefault="0082559B" w:rsidP="008F3AD0">
            <w:pPr>
              <w:rPr>
                <w:color w:val="C00000"/>
                <w:sz w:val="16"/>
                <w:szCs w:val="16"/>
              </w:rPr>
            </w:pPr>
            <w:r w:rsidRPr="006C40B8">
              <w:rPr>
                <w:color w:val="C00000"/>
                <w:sz w:val="16"/>
                <w:szCs w:val="16"/>
              </w:rPr>
              <w:t>98.05 ± 0.37</w:t>
            </w:r>
          </w:p>
        </w:tc>
        <w:tc>
          <w:tcPr>
            <w:tcW w:w="1489" w:type="dxa"/>
            <w:tcBorders>
              <w:top w:val="single" w:sz="12" w:space="0" w:color="000000" w:themeColor="text1"/>
            </w:tcBorders>
            <w:vAlign w:val="top"/>
          </w:tcPr>
          <w:p w14:paraId="4224A5FE" w14:textId="77777777" w:rsidR="0082559B" w:rsidRPr="006C40B8" w:rsidRDefault="0082559B" w:rsidP="008F3AD0">
            <w:pPr>
              <w:rPr>
                <w:color w:val="C00000"/>
                <w:sz w:val="16"/>
                <w:szCs w:val="16"/>
              </w:rPr>
            </w:pPr>
          </w:p>
        </w:tc>
        <w:tc>
          <w:tcPr>
            <w:tcW w:w="1489" w:type="dxa"/>
            <w:tcBorders>
              <w:top w:val="single" w:sz="12" w:space="0" w:color="000000" w:themeColor="text1"/>
            </w:tcBorders>
            <w:vAlign w:val="top"/>
          </w:tcPr>
          <w:p w14:paraId="1300DDD0" w14:textId="77777777" w:rsidR="0082559B" w:rsidRPr="006C40B8" w:rsidRDefault="0082559B" w:rsidP="008F3AD0">
            <w:pPr>
              <w:rPr>
                <w:color w:val="C00000"/>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rFonts w:cs="Arial"/>
                <w:b/>
                <w:sz w:val="16"/>
                <w:szCs w:val="16"/>
              </w:rPr>
            </w:pPr>
            <w:r w:rsidRPr="00B44B64">
              <w:rPr>
                <w:rFonts w:cs="Arial"/>
                <w:b/>
                <w:sz w:val="16"/>
                <w:szCs w:val="16"/>
              </w:rPr>
              <w:t>Kappa</w:t>
            </w:r>
          </w:p>
        </w:tc>
        <w:tc>
          <w:tcPr>
            <w:tcW w:w="1489" w:type="dxa"/>
            <w:vAlign w:val="top"/>
          </w:tcPr>
          <w:p w14:paraId="4C027277" w14:textId="1860BE6A" w:rsidR="0082559B" w:rsidRPr="006C40B8" w:rsidRDefault="0082559B" w:rsidP="008F3AD0">
            <w:pPr>
              <w:rPr>
                <w:color w:val="C00000"/>
                <w:sz w:val="16"/>
                <w:szCs w:val="16"/>
              </w:rPr>
            </w:pPr>
            <w:r w:rsidRPr="006C40B8">
              <w:rPr>
                <w:color w:val="C00000"/>
                <w:sz w:val="16"/>
                <w:szCs w:val="16"/>
              </w:rPr>
              <w:t>0.930 ± 0.006</w:t>
            </w:r>
          </w:p>
        </w:tc>
        <w:tc>
          <w:tcPr>
            <w:tcW w:w="1489" w:type="dxa"/>
            <w:vAlign w:val="top"/>
          </w:tcPr>
          <w:p w14:paraId="14EE25A9" w14:textId="77777777" w:rsidR="0082559B" w:rsidRPr="006C40B8" w:rsidRDefault="0082559B" w:rsidP="008F3AD0">
            <w:pPr>
              <w:rPr>
                <w:color w:val="C00000"/>
                <w:sz w:val="16"/>
                <w:szCs w:val="16"/>
              </w:rPr>
            </w:pPr>
          </w:p>
        </w:tc>
        <w:tc>
          <w:tcPr>
            <w:tcW w:w="1489" w:type="dxa"/>
            <w:vAlign w:val="top"/>
          </w:tcPr>
          <w:p w14:paraId="0F27837D" w14:textId="77777777" w:rsidR="0082559B" w:rsidRPr="006C40B8" w:rsidRDefault="0082559B" w:rsidP="008F3AD0">
            <w:pPr>
              <w:rPr>
                <w:color w:val="C00000"/>
                <w:sz w:val="16"/>
                <w:szCs w:val="16"/>
              </w:rPr>
            </w:pPr>
          </w:p>
        </w:tc>
        <w:tc>
          <w:tcPr>
            <w:tcW w:w="1489" w:type="dxa"/>
            <w:vAlign w:val="top"/>
          </w:tcPr>
          <w:p w14:paraId="79EC03A3" w14:textId="77777777" w:rsidR="0082559B" w:rsidRPr="006C40B8" w:rsidRDefault="0082559B" w:rsidP="008F3AD0">
            <w:pPr>
              <w:rPr>
                <w:color w:val="C00000"/>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378A4B07" w14:textId="7AAEB19F" w:rsidR="0082559B" w:rsidRPr="006C40B8" w:rsidRDefault="0082559B" w:rsidP="008F3AD0">
            <w:pPr>
              <w:rPr>
                <w:color w:val="C00000"/>
                <w:sz w:val="16"/>
                <w:szCs w:val="16"/>
              </w:rPr>
            </w:pPr>
            <w:r w:rsidRPr="006C40B8">
              <w:rPr>
                <w:color w:val="C00000"/>
                <w:sz w:val="16"/>
                <w:szCs w:val="16"/>
              </w:rPr>
              <w:t>3.59 ± 0.31</w:t>
            </w:r>
          </w:p>
        </w:tc>
        <w:tc>
          <w:tcPr>
            <w:tcW w:w="1489" w:type="dxa"/>
            <w:vAlign w:val="top"/>
          </w:tcPr>
          <w:p w14:paraId="4F6D14D2" w14:textId="77777777" w:rsidR="0082559B" w:rsidRPr="006C40B8" w:rsidRDefault="0082559B" w:rsidP="008F3AD0">
            <w:pPr>
              <w:rPr>
                <w:color w:val="C00000"/>
                <w:sz w:val="16"/>
                <w:szCs w:val="16"/>
              </w:rPr>
            </w:pPr>
          </w:p>
        </w:tc>
        <w:tc>
          <w:tcPr>
            <w:tcW w:w="1489" w:type="dxa"/>
            <w:vAlign w:val="top"/>
          </w:tcPr>
          <w:p w14:paraId="26C4AEDB" w14:textId="77777777" w:rsidR="0082559B" w:rsidRPr="006C40B8" w:rsidRDefault="0082559B" w:rsidP="008F3AD0">
            <w:pPr>
              <w:rPr>
                <w:color w:val="C00000"/>
                <w:sz w:val="16"/>
                <w:szCs w:val="16"/>
              </w:rPr>
            </w:pPr>
          </w:p>
        </w:tc>
        <w:tc>
          <w:tcPr>
            <w:tcW w:w="1489" w:type="dxa"/>
            <w:vAlign w:val="top"/>
          </w:tcPr>
          <w:p w14:paraId="6274D6FB" w14:textId="77777777" w:rsidR="0082559B" w:rsidRPr="006C40B8" w:rsidRDefault="0082559B" w:rsidP="008F3AD0">
            <w:pPr>
              <w:rPr>
                <w:color w:val="C00000"/>
                <w:sz w:val="16"/>
                <w:szCs w:val="16"/>
              </w:rPr>
            </w:pPr>
          </w:p>
        </w:tc>
      </w:tr>
    </w:tbl>
    <w:p w14:paraId="36E05529" w14:textId="02EDCAE4" w:rsidR="0082559B" w:rsidRPr="00B44B64" w:rsidRDefault="0082559B" w:rsidP="0082559B">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96173C">
        <w:rPr>
          <w:rFonts w:ascii="Arial" w:hAnsi="Arial" w:cs="Arial"/>
          <w:sz w:val="16"/>
          <w:szCs w:val="16"/>
        </w:rPr>
        <w:t xml:space="preserve">, </w:t>
      </w:r>
      <w:r w:rsidRPr="00B44B64">
        <w:rPr>
          <w:rFonts w:ascii="Arial" w:hAnsi="Arial" w:cs="Arial"/>
          <w:sz w:val="16"/>
          <w:szCs w:val="16"/>
        </w:rPr>
        <w:t>CA = Consumer’s accuracy,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6" w:name="_Ref395175360"/>
      <w:bookmarkStart w:id="37"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FA2C33">
        <w:rPr>
          <w:b/>
          <w:noProof/>
        </w:rPr>
        <w:t>11</w:t>
      </w:r>
      <w:r w:rsidR="00F4774D" w:rsidRPr="006C32D3">
        <w:rPr>
          <w:b/>
        </w:rPr>
        <w:fldChar w:fldCharType="end"/>
      </w:r>
      <w:bookmarkEnd w:id="36"/>
      <w:r w:rsidRPr="00B44B64">
        <w:t xml:space="preserve">   Decision </w:t>
      </w:r>
      <w:r w:rsidR="00CF403F" w:rsidRPr="00B44B64">
        <w:t>t</w:t>
      </w:r>
      <w:r w:rsidRPr="00B44B64">
        <w:t>ree canopy</w:t>
      </w:r>
      <w:r w:rsidR="00FA2071" w:rsidRPr="00B44B64">
        <w:t>-</w:t>
      </w:r>
      <w:r w:rsidRPr="00B44B64">
        <w:t>cover estimates</w:t>
      </w:r>
      <w:bookmarkEnd w:id="37"/>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6C40B8" w:rsidRDefault="00D61588" w:rsidP="006C40B8">
      <w:pPr>
        <w:pStyle w:val="BodyTextIndented"/>
        <w:rPr>
          <w:color w:val="C00000"/>
        </w:rPr>
      </w:pPr>
      <w:r w:rsidRPr="006C40B8">
        <w:t xml:space="preserve">The decision tree classifier was applied to the </w:t>
      </w:r>
      <w:r w:rsidR="006D799B" w:rsidRPr="006C40B8">
        <w:t xml:space="preserve">image mosaic of the </w:t>
      </w:r>
      <w:r w:rsidRPr="006C40B8">
        <w:t xml:space="preserve">study area to produce a </w:t>
      </w:r>
      <w:r w:rsidR="006D799B" w:rsidRPr="006C40B8">
        <w:t>s</w:t>
      </w:r>
      <w:r w:rsidR="0084644E" w:rsidRPr="006C40B8">
        <w:t>pekboom</w:t>
      </w:r>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fldChar w:fldCharType="begin"/>
      </w:r>
      <w:r w:rsidR="006C40B8">
        <w:instrText xml:space="preserve"> REF _Ref521583627 \h </w:instrText>
      </w:r>
      <w:r w:rsidR="006C40B8">
        <w:fldChar w:fldCharType="separate"/>
      </w:r>
      <w:r w:rsidR="00FA2C33" w:rsidRPr="006C40B8">
        <w:rPr>
          <w:color w:val="C00000"/>
        </w:rPr>
        <w:t xml:space="preserve">Fig. </w:t>
      </w:r>
      <w:r w:rsidR="00FA2C33">
        <w:rPr>
          <w:noProof/>
          <w:color w:val="C00000"/>
        </w:rPr>
        <w:t>7</w:t>
      </w:r>
      <w:r w:rsidR="006C40B8">
        <w:fldChar w:fldCharType="end"/>
      </w:r>
      <w:r w:rsidR="006C40B8">
        <w:t xml:space="preserve"> </w:t>
      </w:r>
      <w:r w:rsidRPr="006C40B8">
        <w:rPr>
          <w:color w:val="C00000"/>
        </w:rPr>
        <w:t>show</w:t>
      </w:r>
      <w:r w:rsidR="00986929" w:rsidRPr="006C40B8">
        <w:rPr>
          <w:color w:val="C00000"/>
        </w:rPr>
        <w:t>s</w:t>
      </w:r>
      <w:r w:rsidRPr="006C40B8">
        <w:rPr>
          <w:color w:val="C00000"/>
        </w:rPr>
        <w:t xml:space="preserve"> </w:t>
      </w:r>
      <w:r w:rsidRPr="006C40B8">
        <w:t>close-up example</w:t>
      </w:r>
      <w:r w:rsidR="001C6C2F" w:rsidRPr="006C40B8">
        <w:t>s</w:t>
      </w:r>
      <w:r w:rsidRPr="006C40B8">
        <w:t xml:space="preserve"> </w:t>
      </w:r>
      <w:r w:rsidR="001C6C2F" w:rsidRPr="006C40B8">
        <w:t xml:space="preserve">of </w:t>
      </w:r>
      <w:r w:rsidRPr="006C40B8">
        <w:t xml:space="preserve">the </w:t>
      </w:r>
      <w:r w:rsidR="001C6C2F" w:rsidRPr="006C40B8">
        <w:t xml:space="preserve">resulting </w:t>
      </w:r>
      <w:r w:rsidRPr="006C40B8">
        <w:t>canopy</w:t>
      </w:r>
      <w:r w:rsidR="006D799B" w:rsidRPr="006C40B8">
        <w:t>-</w:t>
      </w:r>
      <w:r w:rsidRPr="006C40B8">
        <w:t>cover map</w:t>
      </w:r>
      <w:r w:rsidR="00A07E23" w:rsidRPr="006C40B8">
        <w:t xml:space="preserve"> for each of the canopy</w:t>
      </w:r>
      <w:r w:rsidR="00CD1C51" w:rsidRPr="006C40B8">
        <w:t>-</w:t>
      </w:r>
      <w:r w:rsidR="00A07E23" w:rsidRPr="006C40B8">
        <w:t>cover ground truth areas (</w:t>
      </w:r>
      <w:r w:rsidR="006330AB" w:rsidRPr="006C40B8">
        <w:t>as described in</w:t>
      </w:r>
      <w:r w:rsidR="00A07E23" w:rsidRPr="006C40B8">
        <w:t xml:space="preserve"> </w:t>
      </w:r>
      <w:r w:rsidR="006C40B8">
        <w:fldChar w:fldCharType="begin"/>
      </w:r>
      <w:r w:rsidR="006C40B8">
        <w:instrText xml:space="preserve"> REF _Ref521582395 \h </w:instrText>
      </w:r>
      <w:r w:rsidR="006C40B8">
        <w:fldChar w:fldCharType="separate"/>
      </w:r>
      <w:r w:rsidR="00FA2C33" w:rsidRPr="00B44B64">
        <w:t xml:space="preserve">Table </w:t>
      </w:r>
      <w:r w:rsidR="00FA2C33">
        <w:rPr>
          <w:noProof/>
        </w:rPr>
        <w:t>1</w:t>
      </w:r>
      <w:r w:rsidR="006C40B8">
        <w:fldChar w:fldCharType="end"/>
      </w:r>
      <w:r w:rsidR="00A07E23" w:rsidRPr="006C40B8">
        <w:t>)</w:t>
      </w:r>
      <w:r w:rsidRPr="006C40B8">
        <w:t xml:space="preserve">.  </w:t>
      </w:r>
      <w:r w:rsidR="002F205F" w:rsidRPr="006C40B8">
        <w:rPr>
          <w:color w:val="C00000"/>
        </w:rPr>
        <w:t>Spekboom boundaries</w:t>
      </w:r>
      <w:r w:rsidR="005A714E" w:rsidRPr="006C40B8">
        <w:rPr>
          <w:color w:val="C00000"/>
        </w:rPr>
        <w:t>,</w:t>
      </w:r>
      <w:r w:rsidR="002F205F" w:rsidRPr="006C40B8">
        <w:rPr>
          <w:color w:val="C00000"/>
        </w:rPr>
        <w:t xml:space="preserve"> shown in blue</w:t>
      </w:r>
      <w:r w:rsidR="005A714E" w:rsidRPr="006C40B8">
        <w:rPr>
          <w:color w:val="C00000"/>
        </w:rPr>
        <w:t>,</w:t>
      </w:r>
      <w:r w:rsidR="002F205F" w:rsidRPr="006C40B8">
        <w:rPr>
          <w:color w:val="C00000"/>
        </w:rPr>
        <w:t xml:space="preserve"> are overlaid on color-infrared (CIR) aerial imagery.  </w:t>
      </w:r>
      <w:r w:rsidR="00D4102C" w:rsidRPr="006C40B8">
        <w:rPr>
          <w:color w:val="C00000"/>
        </w:rPr>
        <w:fldChar w:fldCharType="begin"/>
      </w:r>
      <w:r w:rsidR="00D4102C" w:rsidRPr="006C40B8">
        <w:rPr>
          <w:color w:val="C00000"/>
        </w:rPr>
        <w:instrText xml:space="preserve"> REF _Ref520999298 \h </w:instrText>
      </w:r>
      <w:r w:rsidR="006C40B8" w:rsidRPr="006C40B8">
        <w:rPr>
          <w:color w:val="C00000"/>
        </w:rPr>
        <w:instrText xml:space="preserve"> \* MERGEFORMAT </w:instrText>
      </w:r>
      <w:r w:rsidR="00D4102C" w:rsidRPr="006C40B8">
        <w:rPr>
          <w:color w:val="C00000"/>
        </w:rPr>
      </w:r>
      <w:r w:rsidR="00D4102C" w:rsidRPr="006C40B8">
        <w:rPr>
          <w:color w:val="C00000"/>
        </w:rPr>
        <w:fldChar w:fldCharType="separate"/>
      </w:r>
      <w:r w:rsidR="00FA2C33" w:rsidRPr="006C40B8">
        <w:rPr>
          <w:color w:val="C00000"/>
        </w:rPr>
        <w:t xml:space="preserve">Fig. </w:t>
      </w:r>
      <w:r w:rsidR="00FA2C33">
        <w:rPr>
          <w:color w:val="C00000"/>
        </w:rPr>
        <w:t>8</w:t>
      </w:r>
      <w:r w:rsidR="00D4102C" w:rsidRPr="006C40B8">
        <w:rPr>
          <w:color w:val="C00000"/>
        </w:rPr>
        <w:fldChar w:fldCharType="end"/>
      </w:r>
      <w:r w:rsidR="00D4102C" w:rsidRPr="006C40B8">
        <w:rPr>
          <w:color w:val="C00000"/>
        </w:rPr>
        <w:t xml:space="preserve"> shows the final </w:t>
      </w:r>
      <w:r w:rsidR="00B3302D">
        <w:rPr>
          <w:color w:val="C00000"/>
        </w:rPr>
        <w:t>s</w:t>
      </w:r>
      <w:r w:rsidR="00D4102C" w:rsidRPr="006C40B8">
        <w:rPr>
          <w:color w:val="C00000"/>
        </w:rPr>
        <w:t>pekboom canopy cover map of the study area</w:t>
      </w:r>
      <w:r w:rsidR="00CF0708" w:rsidRPr="006C40B8">
        <w:rPr>
          <w:color w:val="C00000"/>
        </w:rPr>
        <w:t xml:space="preserve"> (the vegetation map of </w:t>
      </w:r>
      <w:r w:rsidR="00CF0708" w:rsidRPr="006C40B8">
        <w:rPr>
          <w:color w:val="C00000"/>
        </w:rPr>
        <w:fldChar w:fldCharType="begin" w:fldLock="1"/>
      </w:r>
      <w:r w:rsidR="00CF0708" w:rsidRPr="006C40B8">
        <w:rPr>
          <w:color w:val="C0000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6C40B8">
        <w:rPr>
          <w:color w:val="C00000"/>
        </w:rPr>
        <w:fldChar w:fldCharType="separate"/>
      </w:r>
      <w:r w:rsidR="00CF0708" w:rsidRPr="006C40B8">
        <w:rPr>
          <w:color w:val="C00000"/>
        </w:rPr>
        <w:t>Vlok, Cowling and Wolf</w:t>
      </w:r>
      <w:r w:rsidR="00CF0708" w:rsidRPr="006C40B8">
        <w:rPr>
          <w:color w:val="C00000"/>
        </w:rPr>
        <w:fldChar w:fldCharType="end"/>
      </w:r>
      <w:r w:rsidR="00CF0708" w:rsidRPr="006C40B8">
        <w:rPr>
          <w:color w:val="C00000"/>
          <w:vertAlign w:val="superscript"/>
        </w:rPr>
        <w:fldChar w:fldCharType="begin" w:fldLock="1"/>
      </w:r>
      <w:r w:rsidR="00CF0708" w:rsidRPr="006C40B8">
        <w:rPr>
          <w:color w:val="C00000"/>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6C40B8">
        <w:rPr>
          <w:color w:val="C00000"/>
          <w:vertAlign w:val="superscript"/>
        </w:rPr>
        <w:fldChar w:fldCharType="separate"/>
      </w:r>
      <w:r w:rsidR="00CF0708" w:rsidRPr="006C40B8">
        <w:rPr>
          <w:color w:val="C00000"/>
          <w:vertAlign w:val="superscript"/>
        </w:rPr>
        <w:t>1</w:t>
      </w:r>
      <w:r w:rsidR="00CF0708" w:rsidRPr="006C40B8">
        <w:rPr>
          <w:color w:val="C00000"/>
          <w:vertAlign w:val="superscript"/>
        </w:rPr>
        <w:fldChar w:fldCharType="end"/>
      </w:r>
      <w:r w:rsidR="00CF0708" w:rsidRPr="006C40B8">
        <w:rPr>
          <w:color w:val="C00000"/>
        </w:rPr>
        <w:t xml:space="preserve"> was used to mask areas not supporting</w:t>
      </w:r>
      <w:r w:rsidR="006C40B8" w:rsidRPr="006C40B8">
        <w:rPr>
          <w:color w:val="C00000"/>
        </w:rPr>
        <w:t xml:space="preserve"> s</w:t>
      </w:r>
      <w:r w:rsidR="00CF0708" w:rsidRPr="006C40B8">
        <w:rPr>
          <w:color w:val="C00000"/>
        </w:rPr>
        <w:t>pekboom)</w:t>
      </w:r>
      <w:r w:rsidR="00D4102C" w:rsidRPr="006C40B8">
        <w:rPr>
          <w:color w:val="C00000"/>
        </w:rPr>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62E30EB3" w:rsidR="00D5131F" w:rsidRPr="006C40B8" w:rsidRDefault="00D5131F" w:rsidP="00D5131F">
      <w:pPr>
        <w:pStyle w:val="Caption"/>
        <w:jc w:val="center"/>
        <w:rPr>
          <w:b w:val="0"/>
          <w:color w:val="C00000"/>
        </w:rPr>
      </w:pPr>
      <w:bookmarkStart w:id="38" w:name="_Ref521583627"/>
      <w:bookmarkStart w:id="39" w:name="_Toc521584786"/>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FA2C33">
        <w:rPr>
          <w:noProof/>
          <w:color w:val="C00000"/>
        </w:rPr>
        <w:t>7</w:t>
      </w:r>
      <w:r w:rsidRPr="006C40B8">
        <w:rPr>
          <w:color w:val="C00000"/>
        </w:rPr>
        <w:fldChar w:fldCharType="end"/>
      </w:r>
      <w:bookmarkEnd w:id="38"/>
      <w:r w:rsidRPr="006C40B8">
        <w:rPr>
          <w:color w:val="C00000"/>
        </w:rPr>
        <w:t xml:space="preserve">   </w:t>
      </w:r>
      <w:r w:rsidRPr="006C40B8">
        <w:rPr>
          <w:b w:val="0"/>
          <w:color w:val="C00000"/>
        </w:rPr>
        <w:t xml:space="preserve">Example canopy cover maps showing Spekboom boundaries </w:t>
      </w:r>
      <w:r w:rsidR="009F7D08" w:rsidRPr="006C40B8">
        <w:rPr>
          <w:b w:val="0"/>
          <w:color w:val="C00000"/>
        </w:rPr>
        <w:t>(</w:t>
      </w:r>
      <w:r w:rsidRPr="006C40B8">
        <w:rPr>
          <w:b w:val="0"/>
          <w:color w:val="C00000"/>
        </w:rPr>
        <w:t>a) Matjiesvlei (Habitat: arid thicket with spekboom), b) Groenfontein (Habitat: valley thicket with spekboom)</w:t>
      </w:r>
      <w:r w:rsidR="009F7D08" w:rsidRPr="006C40B8">
        <w:rPr>
          <w:b w:val="0"/>
          <w:color w:val="C00000"/>
        </w:rPr>
        <w:t>;</w:t>
      </w:r>
      <w:r w:rsidRPr="006C40B8">
        <w:rPr>
          <w:b w:val="0"/>
          <w:color w:val="C00000"/>
        </w:rPr>
        <w:t xml:space="preserve"> </w:t>
      </w:r>
      <w:r w:rsidR="009F7D08" w:rsidRPr="006C40B8">
        <w:rPr>
          <w:b w:val="0"/>
          <w:color w:val="C00000"/>
        </w:rPr>
        <w:t>(</w:t>
      </w:r>
      <w:r w:rsidRPr="006C40B8">
        <w:rPr>
          <w:b w:val="0"/>
          <w:color w:val="C00000"/>
        </w:rPr>
        <w:t>c) Rooiberg (Habitat: arid thicket with spekboom and fynbos mosaic)</w:t>
      </w:r>
      <w:r w:rsidR="009F7D08" w:rsidRPr="006C40B8">
        <w:rPr>
          <w:b w:val="0"/>
          <w:color w:val="C00000"/>
        </w:rPr>
        <w:t>; and</w:t>
      </w:r>
      <w:r w:rsidRPr="006C40B8">
        <w:rPr>
          <w:b w:val="0"/>
          <w:color w:val="C00000"/>
        </w:rPr>
        <w:t xml:space="preserve"> </w:t>
      </w:r>
      <w:r w:rsidR="009F7D08" w:rsidRPr="006C40B8">
        <w:rPr>
          <w:b w:val="0"/>
          <w:color w:val="C00000"/>
        </w:rPr>
        <w:t>(</w:t>
      </w:r>
      <w:r w:rsidRPr="006C40B8">
        <w:rPr>
          <w:b w:val="0"/>
          <w:color w:val="C00000"/>
        </w:rPr>
        <w:t>d) Grootkop (Habitat: arid thicket with spekboom and succulent Karoo mosaic)</w:t>
      </w:r>
      <w:bookmarkEnd w:id="39"/>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Default="00D4102C" w:rsidP="00D4102C">
      <w:pPr>
        <w:pStyle w:val="Caption"/>
        <w:jc w:val="center"/>
        <w:rPr>
          <w:color w:val="C00000"/>
        </w:rPr>
      </w:pPr>
      <w:bookmarkStart w:id="40" w:name="_Ref520999298"/>
      <w:bookmarkStart w:id="41" w:name="_Toc521584787"/>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FA2C33">
        <w:rPr>
          <w:noProof/>
          <w:color w:val="C00000"/>
        </w:rPr>
        <w:t>8</w:t>
      </w:r>
      <w:r w:rsidRPr="006C40B8">
        <w:rPr>
          <w:color w:val="C00000"/>
        </w:rPr>
        <w:fldChar w:fldCharType="end"/>
      </w:r>
      <w:bookmarkEnd w:id="40"/>
      <w:r w:rsidRPr="006C40B8">
        <w:rPr>
          <w:color w:val="C00000"/>
        </w:rPr>
        <w:t xml:space="preserve">   Global </w:t>
      </w:r>
      <w:r w:rsidR="00B3302D">
        <w:rPr>
          <w:color w:val="C00000"/>
        </w:rPr>
        <w:t>s</w:t>
      </w:r>
      <w:r w:rsidRPr="006C40B8">
        <w:rPr>
          <w:color w:val="C00000"/>
        </w:rPr>
        <w:t>pekboom canopy cover map</w:t>
      </w:r>
      <w:bookmarkEnd w:id="41"/>
    </w:p>
    <w:p w14:paraId="39621BAD" w14:textId="77777777" w:rsidR="006C40B8" w:rsidRPr="006C40B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FA2C33" w:rsidRPr="00FA2C33">
        <w:t xml:space="preserve">Table </w:t>
      </w:r>
      <w:r w:rsidR="00FA2C33" w:rsidRPr="00FA2C33">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kNN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FA2C33" w:rsidRPr="00FA2C33">
        <w:t xml:space="preserve">Table </w:t>
      </w:r>
      <w:r w:rsidR="00FA2C33" w:rsidRPr="00FA2C33">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t xml:space="preserve">The classifier performance variability on the labeled pixel data was low in general, as evidenced by the standard errors in </w:t>
      </w:r>
      <w:r w:rsidR="001B14AB" w:rsidRPr="001B14AB">
        <w:fldChar w:fldCharType="begin"/>
      </w:r>
      <w:r w:rsidR="001B14AB" w:rsidRPr="001B14AB">
        <w:instrText xml:space="preserve"> REF _Ref521583920 \h  \* MERGEFORMAT </w:instrText>
      </w:r>
      <w:r w:rsidR="001B14AB" w:rsidRPr="001B14AB">
        <w:fldChar w:fldCharType="separate"/>
      </w:r>
      <w:r w:rsidR="00FA2C33" w:rsidRPr="00FA2C33">
        <w:t xml:space="preserve">Table </w:t>
      </w:r>
      <w:r w:rsidR="00FA2C33" w:rsidRPr="00FA2C33">
        <w:rPr>
          <w:noProof/>
        </w:rPr>
        <w:t>7</w:t>
      </w:r>
      <w:r w:rsidR="001B14AB" w:rsidRPr="001B14AB">
        <w:fldChar w:fldCharType="end"/>
      </w:r>
      <w:r w:rsidR="00CD3CB8">
        <w:t>, with t</w:t>
      </w:r>
      <w:r w:rsidR="00D96BFC">
        <w:t xml:space="preserve">he SVM </w:t>
      </w:r>
      <w:r w:rsidR="00CD3CB8">
        <w:t>producing the highest variability of the tested classifiers</w:t>
      </w:r>
      <w:r w:rsidR="00D96BFC">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FA2C33" w:rsidRPr="00FA2C33">
        <w:t xml:space="preserve">Table </w:t>
      </w:r>
      <w:r w:rsidR="00FA2C33" w:rsidRPr="00FA2C33">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fastest option</w:t>
      </w:r>
      <w:r w:rsidR="00585595">
        <w:t xml:space="preserve"> (see </w:t>
      </w:r>
      <w:r w:rsidR="00585595">
        <w:fldChar w:fldCharType="begin"/>
      </w:r>
      <w:r w:rsidR="00585595">
        <w:instrText xml:space="preserve"> REF _Ref520753869 \h </w:instrText>
      </w:r>
      <w:r w:rsidR="00585595">
        <w:fldChar w:fldCharType="separate"/>
      </w:r>
      <w:r w:rsidR="00FA2C33" w:rsidRPr="006C40B8">
        <w:rPr>
          <w:color w:val="C00000"/>
        </w:rPr>
        <w:t xml:space="preserve">Table </w:t>
      </w:r>
      <w:r w:rsidR="00FA2C33">
        <w:rPr>
          <w:noProof/>
          <w:color w:val="C00000"/>
        </w:rPr>
        <w:t>8</w:t>
      </w:r>
      <w:r w:rsidR="00585595">
        <w:fldChar w:fldCharType="end"/>
      </w:r>
      <w:r w:rsidR="00585595">
        <w:t>)</w:t>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1B14AB">
        <w:fldChar w:fldCharType="begin"/>
      </w:r>
      <w:r w:rsidR="001B14AB">
        <w:instrText xml:space="preserve"> REF _Ref521583627 \h </w:instrText>
      </w:r>
      <w:r w:rsidR="001B14AB">
        <w:fldChar w:fldCharType="separate"/>
      </w:r>
      <w:r w:rsidR="00FA2C33" w:rsidRPr="006C40B8">
        <w:rPr>
          <w:color w:val="C00000"/>
        </w:rPr>
        <w:t xml:space="preserve">Fig. </w:t>
      </w:r>
      <w:r w:rsidR="00FA2C33">
        <w:rPr>
          <w:noProof/>
          <w:color w:val="C00000"/>
        </w:rPr>
        <w:t>7</w:t>
      </w:r>
      <w:r w:rsidR="001B14AB">
        <w:fldChar w:fldCharType="end"/>
      </w:r>
      <w:r w:rsidR="00D52290" w:rsidRPr="00B44B64">
        <w:t xml:space="preserve"> show</w:t>
      </w:r>
      <w:r w:rsidR="00792A2A">
        <w:t>s</w:t>
      </w:r>
      <w:r w:rsidR="00D52290" w:rsidRPr="00B44B64">
        <w:t xml:space="preserve">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1B14AB">
        <w:fldChar w:fldCharType="begin"/>
      </w:r>
      <w:r w:rsidR="001B14AB">
        <w:instrText xml:space="preserve"> REF _Ref521582395 \h </w:instrText>
      </w:r>
      <w:r w:rsidR="001B14AB">
        <w:fldChar w:fldCharType="separate"/>
      </w:r>
      <w:r w:rsidR="00FA2C33" w:rsidRPr="00B44B64">
        <w:t xml:space="preserve">Table </w:t>
      </w:r>
      <w:r w:rsidR="00FA2C33">
        <w:rPr>
          <w:noProof/>
        </w:rPr>
        <w:t>1</w:t>
      </w:r>
      <w:r w:rsidR="001B14AB">
        <w:fldChar w:fldCharType="end"/>
      </w:r>
      <w:r w:rsidR="00D52290" w:rsidRPr="00B44B64">
        <w:t>).  Arid areas</w:t>
      </w:r>
      <w:r w:rsidRPr="00B44B64">
        <w:t xml:space="preserve">, such as Rooiberg,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r>
      <w:commentRangeStart w:id="42"/>
      <w:r w:rsidR="000104B9">
        <w:rPr>
          <w:vanish/>
        </w:rPr>
        <w:t>brationro conflicts of interest to declare</w:t>
      </w:r>
      <w:r w:rsidR="000104B9">
        <w:rPr>
          <w:vanish/>
        </w:rPr>
        <w:cr/>
      </w:r>
      <w:commentRangeEnd w:id="42"/>
      <w:r w:rsidR="00C75D67">
        <w:rPr>
          <w:rStyle w:val="CommentReference"/>
        </w:rPr>
        <w:commentReference w:id="42"/>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r w:rsidR="00955429" w:rsidRPr="001B14AB">
        <w:rPr>
          <w:color w:val="C00000"/>
        </w:rPr>
        <w:t>elevation</w:t>
      </w:r>
      <w:r w:rsidR="008F3AD0">
        <w:t xml:space="preserve">, </w:t>
      </w:r>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8F3AD0">
        <w:t xml:space="preserve"> </w:t>
      </w:r>
      <w:r w:rsidR="008F3AD0" w:rsidRPr="001B14AB">
        <w:rPr>
          <w:color w:val="C00000"/>
        </w:rPr>
        <w:t xml:space="preserve">and </w:t>
      </w:r>
      <w:r w:rsidR="00955429" w:rsidRPr="001B14AB">
        <w:rPr>
          <w:color w:val="C00000"/>
        </w:rPr>
        <w:t>Su</w:t>
      </w:r>
      <w:r w:rsidR="00955429">
        <w:fldChar w:fldCharType="begin" w:fldLock="1"/>
      </w:r>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r w:rsidR="00955429">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4306A9F"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1B14AB" w:rsidRDefault="00BC6A85" w:rsidP="00BC6A85">
      <w:pPr>
        <w:pStyle w:val="Heading2"/>
        <w:numPr>
          <w:ilvl w:val="0"/>
          <w:numId w:val="0"/>
        </w:numPr>
        <w:rPr>
          <w:color w:val="C00000"/>
        </w:rPr>
      </w:pPr>
      <w:r w:rsidRPr="001B14AB">
        <w:rPr>
          <w:color w:val="C00000"/>
        </w:rPr>
        <w:lastRenderedPageBreak/>
        <w:t>Table of Figures</w:t>
      </w:r>
    </w:p>
    <w:p w14:paraId="325FB223" w14:textId="77777777" w:rsidR="00FA2C33" w:rsidRDefault="00BC6A85">
      <w:pPr>
        <w:pStyle w:val="TableofFigures"/>
        <w:tabs>
          <w:tab w:val="right" w:leader="dot" w:pos="9016"/>
        </w:tabs>
        <w:rPr>
          <w:rFonts w:asciiTheme="minorHAnsi" w:eastAsiaTheme="minorEastAsia" w:hAnsiTheme="minorHAnsi" w:cstheme="minorBidi"/>
          <w:noProof/>
          <w:sz w:val="22"/>
          <w:szCs w:val="22"/>
          <w:lang w:val="en-GB" w:eastAsia="en-GB"/>
        </w:rPr>
      </w:pPr>
      <w:r w:rsidRPr="001B14AB">
        <w:rPr>
          <w:color w:val="C00000"/>
        </w:rPr>
        <w:fldChar w:fldCharType="begin"/>
      </w:r>
      <w:r w:rsidRPr="001B14AB">
        <w:rPr>
          <w:color w:val="C00000"/>
        </w:rPr>
        <w:instrText xml:space="preserve"> TOC \c "Figure" </w:instrText>
      </w:r>
      <w:r w:rsidRPr="001B14AB">
        <w:rPr>
          <w:color w:val="C00000"/>
        </w:rPr>
        <w:fldChar w:fldCharType="separate"/>
      </w:r>
      <w:r w:rsidR="00FA2C33">
        <w:rPr>
          <w:noProof/>
        </w:rPr>
        <w:t xml:space="preserve">Fig. 1  </w:t>
      </w:r>
      <w:r w:rsidR="00FA2C33" w:rsidRPr="008609E1">
        <w:rPr>
          <w:noProof/>
        </w:rPr>
        <w:t>Little Karoo study area</w:t>
      </w:r>
      <w:r w:rsidR="00FA2C33">
        <w:rPr>
          <w:noProof/>
        </w:rPr>
        <w:tab/>
      </w:r>
      <w:r w:rsidR="00FA2C33">
        <w:rPr>
          <w:noProof/>
        </w:rPr>
        <w:fldChar w:fldCharType="begin"/>
      </w:r>
      <w:r w:rsidR="00FA2C33">
        <w:rPr>
          <w:noProof/>
        </w:rPr>
        <w:instrText xml:space="preserve"> PAGEREF _Toc521584780 \h </w:instrText>
      </w:r>
      <w:r w:rsidR="00FA2C33">
        <w:rPr>
          <w:noProof/>
        </w:rPr>
      </w:r>
      <w:r w:rsidR="00FA2C33">
        <w:rPr>
          <w:noProof/>
        </w:rPr>
        <w:fldChar w:fldCharType="separate"/>
      </w:r>
      <w:r w:rsidR="00FA2C33">
        <w:rPr>
          <w:noProof/>
        </w:rPr>
        <w:t>6</w:t>
      </w:r>
      <w:r w:rsidR="00FA2C33">
        <w:rPr>
          <w:noProof/>
        </w:rPr>
        <w:fldChar w:fldCharType="end"/>
      </w:r>
    </w:p>
    <w:p w14:paraId="1C41B020" w14:textId="77777777" w:rsidR="00FA2C33" w:rsidRDefault="00FA2C33">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2</w:t>
      </w:r>
      <w:r w:rsidRPr="008609E1">
        <w:rPr>
          <w:noProof/>
        </w:rPr>
        <w:t xml:space="preserve">  Study area spekboom habitats and field ground truth sites</w:t>
      </w:r>
      <w:r>
        <w:rPr>
          <w:noProof/>
        </w:rPr>
        <w:tab/>
      </w:r>
      <w:r>
        <w:rPr>
          <w:noProof/>
        </w:rPr>
        <w:fldChar w:fldCharType="begin"/>
      </w:r>
      <w:r>
        <w:rPr>
          <w:noProof/>
        </w:rPr>
        <w:instrText xml:space="preserve"> PAGEREF _Toc521584781 \h </w:instrText>
      </w:r>
      <w:r>
        <w:rPr>
          <w:noProof/>
        </w:rPr>
      </w:r>
      <w:r>
        <w:rPr>
          <w:noProof/>
        </w:rPr>
        <w:fldChar w:fldCharType="separate"/>
      </w:r>
      <w:r>
        <w:rPr>
          <w:noProof/>
        </w:rPr>
        <w:t>8</w:t>
      </w:r>
      <w:r>
        <w:rPr>
          <w:noProof/>
        </w:rPr>
        <w:fldChar w:fldCharType="end"/>
      </w:r>
    </w:p>
    <w:p w14:paraId="1F0E7313" w14:textId="77777777" w:rsidR="00FA2C33" w:rsidRDefault="00FA2C33">
      <w:pPr>
        <w:pStyle w:val="TableofFigures"/>
        <w:tabs>
          <w:tab w:val="right" w:leader="dot" w:pos="9016"/>
        </w:tabs>
        <w:rPr>
          <w:rFonts w:asciiTheme="minorHAnsi" w:eastAsiaTheme="minorEastAsia" w:hAnsiTheme="minorHAnsi" w:cstheme="minorBidi"/>
          <w:noProof/>
          <w:sz w:val="22"/>
          <w:szCs w:val="22"/>
          <w:lang w:val="en-GB" w:eastAsia="en-GB"/>
        </w:rPr>
      </w:pPr>
      <w:r>
        <w:rPr>
          <w:noProof/>
          <w:lang w:eastAsia="en-ZA"/>
        </w:rPr>
        <w:t>Fig.</w:t>
      </w:r>
      <w:r>
        <w:rPr>
          <w:noProof/>
        </w:rPr>
        <w:t xml:space="preserve"> 3  </w:t>
      </w:r>
      <w:r w:rsidRPr="008609E1">
        <w:rPr>
          <w:noProof/>
        </w:rPr>
        <w:t>Matjiesvlei2 canopy-cover ground truth site</w:t>
      </w:r>
      <w:r>
        <w:rPr>
          <w:noProof/>
        </w:rPr>
        <w:tab/>
      </w:r>
      <w:r>
        <w:rPr>
          <w:noProof/>
        </w:rPr>
        <w:fldChar w:fldCharType="begin"/>
      </w:r>
      <w:r>
        <w:rPr>
          <w:noProof/>
        </w:rPr>
        <w:instrText xml:space="preserve"> PAGEREF _Toc521584782 \h </w:instrText>
      </w:r>
      <w:r>
        <w:rPr>
          <w:noProof/>
        </w:rPr>
      </w:r>
      <w:r>
        <w:rPr>
          <w:noProof/>
        </w:rPr>
        <w:fldChar w:fldCharType="separate"/>
      </w:r>
      <w:r>
        <w:rPr>
          <w:noProof/>
        </w:rPr>
        <w:t>9</w:t>
      </w:r>
      <w:r>
        <w:rPr>
          <w:noProof/>
        </w:rPr>
        <w:fldChar w:fldCharType="end"/>
      </w:r>
    </w:p>
    <w:p w14:paraId="08616344" w14:textId="77777777" w:rsidR="00FA2C33" w:rsidRDefault="00FA2C33">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4</w:t>
      </w:r>
      <w:r w:rsidRPr="008609E1">
        <w:rPr>
          <w:noProof/>
        </w:rPr>
        <w:t xml:space="preserve">  Example image class labels</w:t>
      </w:r>
      <w:r>
        <w:rPr>
          <w:noProof/>
        </w:rPr>
        <w:tab/>
      </w:r>
      <w:r>
        <w:rPr>
          <w:noProof/>
        </w:rPr>
        <w:fldChar w:fldCharType="begin"/>
      </w:r>
      <w:r>
        <w:rPr>
          <w:noProof/>
        </w:rPr>
        <w:instrText xml:space="preserve"> PAGEREF _Toc521584783 \h </w:instrText>
      </w:r>
      <w:r>
        <w:rPr>
          <w:noProof/>
        </w:rPr>
      </w:r>
      <w:r>
        <w:rPr>
          <w:noProof/>
        </w:rPr>
        <w:fldChar w:fldCharType="separate"/>
      </w:r>
      <w:r>
        <w:rPr>
          <w:noProof/>
        </w:rPr>
        <w:t>11</w:t>
      </w:r>
      <w:r>
        <w:rPr>
          <w:noProof/>
        </w:rPr>
        <w:fldChar w:fldCharType="end"/>
      </w:r>
    </w:p>
    <w:p w14:paraId="1B29E67F" w14:textId="77777777" w:rsidR="00FA2C33" w:rsidRDefault="00FA2C33">
      <w:pPr>
        <w:pStyle w:val="TableofFigures"/>
        <w:tabs>
          <w:tab w:val="right" w:leader="dot" w:pos="9016"/>
        </w:tabs>
        <w:rPr>
          <w:rFonts w:asciiTheme="minorHAnsi" w:eastAsiaTheme="minorEastAsia" w:hAnsiTheme="minorHAnsi" w:cstheme="minorBidi"/>
          <w:noProof/>
          <w:sz w:val="22"/>
          <w:szCs w:val="22"/>
          <w:lang w:val="en-GB" w:eastAsia="en-GB"/>
        </w:rPr>
      </w:pPr>
      <w:r w:rsidRPr="008609E1">
        <w:rPr>
          <w:noProof/>
          <w:color w:val="C00000"/>
        </w:rPr>
        <w:t>Fig. 5  MODIS and DMC RSR’s</w:t>
      </w:r>
      <w:r>
        <w:rPr>
          <w:noProof/>
        </w:rPr>
        <w:tab/>
      </w:r>
      <w:r>
        <w:rPr>
          <w:noProof/>
        </w:rPr>
        <w:fldChar w:fldCharType="begin"/>
      </w:r>
      <w:r>
        <w:rPr>
          <w:noProof/>
        </w:rPr>
        <w:instrText xml:space="preserve"> PAGEREF _Toc521584784 \h </w:instrText>
      </w:r>
      <w:r>
        <w:rPr>
          <w:noProof/>
        </w:rPr>
      </w:r>
      <w:r>
        <w:rPr>
          <w:noProof/>
        </w:rPr>
        <w:fldChar w:fldCharType="separate"/>
      </w:r>
      <w:r>
        <w:rPr>
          <w:noProof/>
        </w:rPr>
        <w:t>12</w:t>
      </w:r>
      <w:r>
        <w:rPr>
          <w:noProof/>
        </w:rPr>
        <w:fldChar w:fldCharType="end"/>
      </w:r>
    </w:p>
    <w:p w14:paraId="317C51DB" w14:textId="77777777" w:rsidR="00FA2C33" w:rsidRDefault="00FA2C33">
      <w:pPr>
        <w:pStyle w:val="TableofFigures"/>
        <w:tabs>
          <w:tab w:val="right" w:leader="dot" w:pos="9016"/>
        </w:tabs>
        <w:rPr>
          <w:rFonts w:asciiTheme="minorHAnsi" w:eastAsiaTheme="minorEastAsia" w:hAnsiTheme="minorHAnsi" w:cstheme="minorBidi"/>
          <w:noProof/>
          <w:sz w:val="22"/>
          <w:szCs w:val="22"/>
          <w:lang w:val="en-GB" w:eastAsia="en-GB"/>
        </w:rPr>
      </w:pPr>
      <w:r w:rsidRPr="008609E1">
        <w:rPr>
          <w:noProof/>
          <w:color w:val="C00000"/>
        </w:rPr>
        <w:t>Fig. 6  Clustering of correlated features</w:t>
      </w:r>
      <w:r>
        <w:rPr>
          <w:noProof/>
        </w:rPr>
        <w:tab/>
      </w:r>
      <w:r>
        <w:rPr>
          <w:noProof/>
        </w:rPr>
        <w:fldChar w:fldCharType="begin"/>
      </w:r>
      <w:r>
        <w:rPr>
          <w:noProof/>
        </w:rPr>
        <w:instrText xml:space="preserve"> PAGEREF _Toc521584785 \h </w:instrText>
      </w:r>
      <w:r>
        <w:rPr>
          <w:noProof/>
        </w:rPr>
      </w:r>
      <w:r>
        <w:rPr>
          <w:noProof/>
        </w:rPr>
        <w:fldChar w:fldCharType="separate"/>
      </w:r>
      <w:r>
        <w:rPr>
          <w:noProof/>
        </w:rPr>
        <w:t>22</w:t>
      </w:r>
      <w:r>
        <w:rPr>
          <w:noProof/>
        </w:rPr>
        <w:fldChar w:fldCharType="end"/>
      </w:r>
    </w:p>
    <w:p w14:paraId="095D0F7C" w14:textId="77777777" w:rsidR="00FA2C33" w:rsidRDefault="00FA2C33">
      <w:pPr>
        <w:pStyle w:val="TableofFigures"/>
        <w:tabs>
          <w:tab w:val="right" w:leader="dot" w:pos="9016"/>
        </w:tabs>
        <w:rPr>
          <w:rFonts w:asciiTheme="minorHAnsi" w:eastAsiaTheme="minorEastAsia" w:hAnsiTheme="minorHAnsi" w:cstheme="minorBidi"/>
          <w:noProof/>
          <w:sz w:val="22"/>
          <w:szCs w:val="22"/>
          <w:lang w:val="en-GB" w:eastAsia="en-GB"/>
        </w:rPr>
      </w:pPr>
      <w:r w:rsidRPr="008609E1">
        <w:rPr>
          <w:noProof/>
          <w:color w:val="C00000"/>
        </w:rPr>
        <w:t>Fig. 7   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Pr>
          <w:noProof/>
        </w:rPr>
        <w:tab/>
      </w:r>
      <w:r>
        <w:rPr>
          <w:noProof/>
        </w:rPr>
        <w:fldChar w:fldCharType="begin"/>
      </w:r>
      <w:r>
        <w:rPr>
          <w:noProof/>
        </w:rPr>
        <w:instrText xml:space="preserve"> PAGEREF _Toc521584786 \h </w:instrText>
      </w:r>
      <w:r>
        <w:rPr>
          <w:noProof/>
        </w:rPr>
      </w:r>
      <w:r>
        <w:rPr>
          <w:noProof/>
        </w:rPr>
        <w:fldChar w:fldCharType="separate"/>
      </w:r>
      <w:r>
        <w:rPr>
          <w:noProof/>
        </w:rPr>
        <w:t>27</w:t>
      </w:r>
      <w:r>
        <w:rPr>
          <w:noProof/>
        </w:rPr>
        <w:fldChar w:fldCharType="end"/>
      </w:r>
    </w:p>
    <w:p w14:paraId="5227C21E" w14:textId="77777777" w:rsidR="00FA2C33" w:rsidRDefault="00FA2C33">
      <w:pPr>
        <w:pStyle w:val="TableofFigures"/>
        <w:tabs>
          <w:tab w:val="right" w:leader="dot" w:pos="9016"/>
        </w:tabs>
        <w:rPr>
          <w:rFonts w:asciiTheme="minorHAnsi" w:eastAsiaTheme="minorEastAsia" w:hAnsiTheme="minorHAnsi" w:cstheme="minorBidi"/>
          <w:noProof/>
          <w:sz w:val="22"/>
          <w:szCs w:val="22"/>
          <w:lang w:val="en-GB" w:eastAsia="en-GB"/>
        </w:rPr>
      </w:pPr>
      <w:r w:rsidRPr="008609E1">
        <w:rPr>
          <w:noProof/>
          <w:color w:val="C00000"/>
        </w:rPr>
        <w:t>Fig. 8   Global spekboom canopy cover map</w:t>
      </w:r>
      <w:r>
        <w:rPr>
          <w:noProof/>
        </w:rPr>
        <w:tab/>
      </w:r>
      <w:r>
        <w:rPr>
          <w:noProof/>
        </w:rPr>
        <w:fldChar w:fldCharType="begin"/>
      </w:r>
      <w:r>
        <w:rPr>
          <w:noProof/>
        </w:rPr>
        <w:instrText xml:space="preserve"> PAGEREF _Toc521584787 \h </w:instrText>
      </w:r>
      <w:r>
        <w:rPr>
          <w:noProof/>
        </w:rPr>
      </w:r>
      <w:r>
        <w:rPr>
          <w:noProof/>
        </w:rPr>
        <w:fldChar w:fldCharType="separate"/>
      </w:r>
      <w:r>
        <w:rPr>
          <w:noProof/>
        </w:rPr>
        <w:t>28</w:t>
      </w:r>
      <w:r>
        <w:rPr>
          <w:noProof/>
        </w:rPr>
        <w:fldChar w:fldCharType="end"/>
      </w:r>
    </w:p>
    <w:p w14:paraId="3FB750A4" w14:textId="0F563766" w:rsidR="00BC6A85" w:rsidRPr="00B44B64" w:rsidRDefault="00BC6A85" w:rsidP="00AC1022">
      <w:pPr>
        <w:pStyle w:val="BodyTextIndented"/>
      </w:pPr>
      <w:r w:rsidRPr="001B14AB">
        <w:rPr>
          <w:color w:val="C00000"/>
        </w:rPr>
        <w:fldChar w:fldCharType="end"/>
      </w:r>
    </w:p>
    <w:bookmarkEnd w:id="30"/>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1B14AB">
        <w:rPr>
          <w:color w:val="C00000"/>
        </w:rPr>
        <w:t>Special thanks to</w:t>
      </w:r>
      <w:r w:rsidR="00AE16C1" w:rsidRPr="001B14AB">
        <w:rPr>
          <w:color w:val="C00000"/>
        </w:rPr>
        <w:t xml:space="preserve"> </w:t>
      </w:r>
      <w:r w:rsidRPr="001B14AB">
        <w:rPr>
          <w:color w:val="C00000"/>
        </w:rPr>
        <w:t xml:space="preserve">Julie Verhulp and NGI for provision of the aerial imagery, </w:t>
      </w:r>
      <w:r w:rsidR="00AE16C1" w:rsidRPr="001B14AB">
        <w:rPr>
          <w:color w:val="C00000"/>
        </w:rPr>
        <w:t xml:space="preserve">Adrian Roos and Intergraph South Africa for providing a license for Intergraph PPS, Bernard Jacobs of Geospace International for </w:t>
      </w:r>
      <w:r w:rsidR="00EC12AC" w:rsidRPr="001B14AB">
        <w:rPr>
          <w:color w:val="C00000"/>
        </w:rPr>
        <w:t xml:space="preserve">facilitating insight into </w:t>
      </w:r>
      <w:r w:rsidR="00AE16C1" w:rsidRPr="001B14AB">
        <w:rPr>
          <w:color w:val="C00000"/>
        </w:rPr>
        <w:t xml:space="preserve">the NGI image processing workflow and in obtaining DMC </w:t>
      </w:r>
      <w:r w:rsidR="003C2D70" w:rsidRPr="001B14AB">
        <w:rPr>
          <w:color w:val="C00000"/>
        </w:rPr>
        <w:t xml:space="preserve">relative spectral response </w:t>
      </w:r>
      <w:r w:rsidR="00AE16C1" w:rsidRPr="001B14AB">
        <w:rPr>
          <w:color w:val="C00000"/>
        </w:rPr>
        <w:t>data</w:t>
      </w:r>
      <w:r w:rsidR="001B14AB">
        <w:rPr>
          <w:color w:val="C00000"/>
        </w:rPr>
        <w:t>,</w:t>
      </w:r>
      <w:r w:rsidRPr="001B14AB">
        <w:rPr>
          <w:color w:val="C00000"/>
        </w:rPr>
        <w:t xml:space="preserve"> and</w:t>
      </w:r>
      <w:r w:rsidR="00AE16C1" w:rsidRPr="001B14AB">
        <w:rPr>
          <w:color w:val="C00000"/>
        </w:rPr>
        <w:t xml:space="preserve"> Theo Pauw and Garth Stephenson of CGA for assistance with computing and software resources</w:t>
      </w:r>
      <w:r w:rsidRPr="001B14AB">
        <w:rPr>
          <w:color w:val="C00000"/>
        </w:rPr>
        <w:t>.</w:t>
      </w:r>
      <w:r w:rsidR="00AE16C1" w:rsidRPr="001B14AB">
        <w:rPr>
          <w:color w:val="C00000"/>
        </w:rPr>
        <w:t xml:space="preserve">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1B14AB" w:rsidRDefault="001B14AB" w:rsidP="001B14AB">
      <w:pPr>
        <w:pStyle w:val="Heading2"/>
        <w:numPr>
          <w:ilvl w:val="0"/>
          <w:numId w:val="0"/>
        </w:numPr>
        <w:rPr>
          <w:color w:val="C00000"/>
        </w:rPr>
      </w:pPr>
      <w:r w:rsidRPr="001B14AB">
        <w:rPr>
          <w:color w:val="C00000"/>
        </w:rPr>
        <w:t>Biographies</w:t>
      </w:r>
    </w:p>
    <w:p w14:paraId="42A8C672" w14:textId="0CF4BCBE" w:rsidR="00467DDC" w:rsidRPr="001B14AB" w:rsidRDefault="00467DDC" w:rsidP="00467DDC">
      <w:pPr>
        <w:pStyle w:val="1TeksCharChar"/>
        <w:rPr>
          <w:color w:val="C00000"/>
        </w:rPr>
      </w:pPr>
      <w:r w:rsidRPr="001B14AB">
        <w:rPr>
          <w:b/>
          <w:color w:val="C00000"/>
        </w:rPr>
        <w:t>Dugal Harris</w:t>
      </w:r>
      <w:r w:rsidRPr="001B14AB">
        <w:rPr>
          <w:color w:val="C00000"/>
        </w:rPr>
        <w:t xml:space="preserve"> </w:t>
      </w:r>
      <w:r w:rsidR="00540F42" w:rsidRPr="001B14AB">
        <w:rPr>
          <w:color w:val="C00000"/>
        </w:rPr>
        <w:t>(</w:t>
      </w:r>
      <w:r w:rsidRPr="001B14AB">
        <w:rPr>
          <w:color w:val="C00000"/>
        </w:rPr>
        <w:t>M</w:t>
      </w:r>
      <w:r w:rsidR="00540F42" w:rsidRPr="001B14AB">
        <w:rPr>
          <w:color w:val="C00000"/>
        </w:rPr>
        <w:t>.</w:t>
      </w:r>
      <w:r w:rsidRPr="001B14AB">
        <w:rPr>
          <w:color w:val="C00000"/>
        </w:rPr>
        <w:t>Sc</w:t>
      </w:r>
      <w:r w:rsidR="00540F42" w:rsidRPr="001B14AB">
        <w:rPr>
          <w:color w:val="C00000"/>
        </w:rPr>
        <w:t xml:space="preserve">. </w:t>
      </w:r>
      <w:r w:rsidRPr="001B14AB">
        <w:rPr>
          <w:color w:val="C00000"/>
        </w:rPr>
        <w:t>University of the Witwatersrand</w:t>
      </w:r>
      <w:r w:rsidR="00540F42" w:rsidRPr="001B14AB">
        <w:rPr>
          <w:color w:val="C00000"/>
        </w:rPr>
        <w:t xml:space="preserve">) </w:t>
      </w:r>
      <w:r w:rsidRPr="001B14AB">
        <w:rPr>
          <w:color w:val="C00000"/>
        </w:rPr>
        <w:t xml:space="preserve">is currently </w:t>
      </w:r>
      <w:r w:rsidR="00540F42" w:rsidRPr="001B14AB">
        <w:rPr>
          <w:color w:val="C00000"/>
        </w:rPr>
        <w:t>working towards</w:t>
      </w:r>
      <w:r w:rsidRPr="001B14AB">
        <w:rPr>
          <w:color w:val="C00000"/>
        </w:rPr>
        <w:t xml:space="preserve"> a Ph</w:t>
      </w:r>
      <w:r w:rsidR="00540F42" w:rsidRPr="001B14AB">
        <w:rPr>
          <w:color w:val="C00000"/>
        </w:rPr>
        <w:t>.</w:t>
      </w:r>
      <w:r w:rsidRPr="001B14AB">
        <w:rPr>
          <w:color w:val="C00000"/>
        </w:rPr>
        <w:t>D</w:t>
      </w:r>
      <w:r w:rsidR="00540F42" w:rsidRPr="001B14AB">
        <w:rPr>
          <w:color w:val="C00000"/>
        </w:rPr>
        <w:t>.</w:t>
      </w:r>
      <w:r w:rsidRPr="001B14AB">
        <w:rPr>
          <w:color w:val="C00000"/>
        </w:rPr>
        <w:t xml:space="preserve"> in GeoInformatics at Stellenbosch University.  He has </w:t>
      </w:r>
      <w:r w:rsidR="003973CB" w:rsidRPr="001B14AB">
        <w:rPr>
          <w:color w:val="C00000"/>
        </w:rPr>
        <w:t xml:space="preserve">sixteen </w:t>
      </w:r>
      <w:r w:rsidRPr="001B14AB">
        <w:rPr>
          <w:color w:val="C00000"/>
        </w:rPr>
        <w:t xml:space="preserve">years </w:t>
      </w:r>
      <w:r w:rsidR="003973CB" w:rsidRPr="001B14AB">
        <w:rPr>
          <w:color w:val="C00000"/>
        </w:rPr>
        <w:t xml:space="preserve">work experience </w:t>
      </w:r>
      <w:r w:rsidRPr="001B14AB">
        <w:rPr>
          <w:color w:val="C00000"/>
        </w:rPr>
        <w:t>in</w:t>
      </w:r>
      <w:r w:rsidR="00540F42" w:rsidRPr="001B14AB">
        <w:rPr>
          <w:color w:val="C00000"/>
        </w:rPr>
        <w:t xml:space="preserve"> the fields of </w:t>
      </w:r>
      <w:r w:rsidR="003973CB" w:rsidRPr="001B14AB">
        <w:rPr>
          <w:color w:val="C00000"/>
        </w:rPr>
        <w:t xml:space="preserve">software engineering, </w:t>
      </w:r>
      <w:r w:rsidR="00540F42" w:rsidRPr="001B14AB">
        <w:rPr>
          <w:color w:val="C00000"/>
        </w:rPr>
        <w:t xml:space="preserve">image processing, pattern recognition and remote sensing.  His </w:t>
      </w:r>
      <w:r w:rsidR="00540F42" w:rsidRPr="001B14AB">
        <w:rPr>
          <w:color w:val="C00000"/>
        </w:rPr>
        <w:lastRenderedPageBreak/>
        <w:t xml:space="preserve">research interests include the </w:t>
      </w:r>
      <w:r w:rsidR="008217AD" w:rsidRPr="001B14AB">
        <w:rPr>
          <w:color w:val="C00000"/>
        </w:rPr>
        <w:t>use</w:t>
      </w:r>
      <w:r w:rsidR="00540F42" w:rsidRPr="001B14AB">
        <w:rPr>
          <w:color w:val="C00000"/>
        </w:rPr>
        <w:t xml:space="preserve"> of remote sensing to </w:t>
      </w:r>
      <w:r w:rsidR="008217AD" w:rsidRPr="001B14AB">
        <w:rPr>
          <w:color w:val="C00000"/>
        </w:rPr>
        <w:t xml:space="preserve">inform responses to </w:t>
      </w:r>
      <w:r w:rsidR="00540F42" w:rsidRPr="001B14AB">
        <w:rPr>
          <w:color w:val="C00000"/>
        </w:rPr>
        <w:t>environmental and socio-economic issues.</w:t>
      </w:r>
    </w:p>
    <w:p w14:paraId="144F4EA3" w14:textId="77777777" w:rsidR="008217AD" w:rsidRPr="001B14AB" w:rsidRDefault="008217AD" w:rsidP="00467DDC">
      <w:pPr>
        <w:pStyle w:val="1TeksCharChar"/>
        <w:rPr>
          <w:color w:val="C00000"/>
        </w:rPr>
      </w:pPr>
    </w:p>
    <w:p w14:paraId="4D51A335" w14:textId="232FC772" w:rsidR="002F503B" w:rsidRPr="001B14AB" w:rsidRDefault="002F503B" w:rsidP="00467DDC">
      <w:pPr>
        <w:pStyle w:val="1TeksCharChar"/>
        <w:rPr>
          <w:color w:val="C00000"/>
        </w:rPr>
      </w:pPr>
      <w:r w:rsidRPr="001B14AB">
        <w:rPr>
          <w:b/>
          <w:color w:val="C00000"/>
        </w:rPr>
        <w:t>Jan Vlok</w:t>
      </w:r>
      <w:r w:rsidRPr="001B14AB">
        <w:rPr>
          <w:color w:val="C00000"/>
        </w:rPr>
        <w:t xml:space="preserve"> (M.Sc. University of Natal) is a botanist and vegetation management expert speciali</w:t>
      </w:r>
      <w:r w:rsidR="00883CF9" w:rsidRPr="001B14AB">
        <w:rPr>
          <w:color w:val="C00000"/>
        </w:rPr>
        <w:t>z</w:t>
      </w:r>
      <w:r w:rsidRPr="001B14AB">
        <w:rPr>
          <w:color w:val="C00000"/>
        </w:rPr>
        <w:t xml:space="preserve">ing in the </w:t>
      </w:r>
      <w:r w:rsidR="00B55FE3" w:rsidRPr="001B14AB">
        <w:rPr>
          <w:color w:val="C00000"/>
        </w:rPr>
        <w:t xml:space="preserve">Eastern Cape </w:t>
      </w:r>
      <w:r w:rsidRPr="001B14AB">
        <w:rPr>
          <w:color w:val="C00000"/>
        </w:rPr>
        <w:t xml:space="preserve">Thicket, Little Karoo and Fynbos vegetation types.  </w:t>
      </w:r>
      <w:r w:rsidR="008E0AAD" w:rsidRPr="001B14AB">
        <w:rPr>
          <w:color w:val="C00000"/>
        </w:rPr>
        <w:t xml:space="preserve">He </w:t>
      </w:r>
      <w:r w:rsidR="00D56DF5" w:rsidRPr="001B14AB">
        <w:rPr>
          <w:color w:val="C00000"/>
        </w:rPr>
        <w:t xml:space="preserve">has </w:t>
      </w:r>
      <w:r w:rsidR="00883CF9" w:rsidRPr="001B14AB">
        <w:rPr>
          <w:color w:val="C00000"/>
        </w:rPr>
        <w:t>been involved in projects to assess land conservation status, classify and map vegetation</w:t>
      </w:r>
      <w:r w:rsidR="00D56DF5" w:rsidRPr="001B14AB">
        <w:rPr>
          <w:color w:val="C00000"/>
        </w:rPr>
        <w:t>,</w:t>
      </w:r>
      <w:r w:rsidR="00883CF9" w:rsidRPr="001B14AB">
        <w:rPr>
          <w:color w:val="C00000"/>
        </w:rPr>
        <w:t xml:space="preserve"> and restore degraded land</w:t>
      </w:r>
      <w:r w:rsidR="003973CB" w:rsidRPr="001B14AB">
        <w:rPr>
          <w:color w:val="C00000"/>
        </w:rPr>
        <w:t>.</w:t>
      </w:r>
      <w:r w:rsidRPr="001B14AB">
        <w:rPr>
          <w:color w:val="C00000"/>
        </w:rPr>
        <w:t xml:space="preserve"> </w:t>
      </w:r>
      <w:r w:rsidR="003973CB" w:rsidRPr="001B14AB">
        <w:rPr>
          <w:color w:val="C00000"/>
        </w:rPr>
        <w:t xml:space="preserve"> </w:t>
      </w:r>
      <w:r w:rsidR="00883CF9" w:rsidRPr="001B14AB">
        <w:rPr>
          <w:color w:val="C00000"/>
        </w:rPr>
        <w:t>He is a research associate and subject moderator for the Nelson Mandela University and is c</w:t>
      </w:r>
      <w:r w:rsidRPr="001B14AB">
        <w:rPr>
          <w:color w:val="C00000"/>
        </w:rPr>
        <w:t xml:space="preserve">urrently self-employed as an environmental advisor.   </w:t>
      </w:r>
    </w:p>
    <w:p w14:paraId="5382D6D6" w14:textId="77777777" w:rsidR="002F503B" w:rsidRPr="001B14AB" w:rsidRDefault="002F503B" w:rsidP="00467DDC">
      <w:pPr>
        <w:pStyle w:val="1TeksCharChar"/>
        <w:rPr>
          <w:color w:val="C00000"/>
        </w:rPr>
      </w:pPr>
    </w:p>
    <w:p w14:paraId="19ECAC10" w14:textId="6867F85D" w:rsidR="00540F42" w:rsidRPr="001B14AB" w:rsidRDefault="00540F42" w:rsidP="00467DDC">
      <w:pPr>
        <w:pStyle w:val="1TeksCharChar"/>
        <w:rPr>
          <w:color w:val="C00000"/>
        </w:rPr>
      </w:pPr>
      <w:r w:rsidRPr="001B14AB">
        <w:rPr>
          <w:b/>
          <w:color w:val="C00000"/>
        </w:rPr>
        <w:t>Adriaan van Niekerk</w:t>
      </w:r>
      <w:r w:rsidRPr="001B14AB">
        <w:rPr>
          <w:color w:val="C00000"/>
        </w:rPr>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9"/>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 w:author="Adriaan Van Niekerk" w:date="2018-08-06T08:17:00Z" w:initials="VNAP&lt;">
    <w:p w14:paraId="693C100C" w14:textId="4040796C" w:rsidR="008D102C" w:rsidRDefault="008D102C">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3C10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C6AC19" w14:textId="77777777" w:rsidR="00F065EC" w:rsidRDefault="00F065EC" w:rsidP="007C5F60">
      <w:r>
        <w:separator/>
      </w:r>
    </w:p>
  </w:endnote>
  <w:endnote w:type="continuationSeparator" w:id="0">
    <w:p w14:paraId="46483B5E" w14:textId="77777777" w:rsidR="00F065EC" w:rsidRDefault="00F065EC"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6458DC" w14:textId="77777777" w:rsidR="00F065EC" w:rsidRDefault="00F065EC" w:rsidP="007C5F60">
      <w:r>
        <w:separator/>
      </w:r>
    </w:p>
  </w:footnote>
  <w:footnote w:type="continuationSeparator" w:id="0">
    <w:p w14:paraId="362034D1" w14:textId="77777777" w:rsidR="00F065EC" w:rsidRDefault="00F065EC"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8D102C" w:rsidRDefault="008D102C">
        <w:pPr>
          <w:pStyle w:val="Header"/>
          <w:jc w:val="right"/>
        </w:pPr>
        <w:r>
          <w:fldChar w:fldCharType="begin"/>
        </w:r>
        <w:r>
          <w:instrText xml:space="preserve"> PAGE   \* MERGEFORMAT </w:instrText>
        </w:r>
        <w:r>
          <w:fldChar w:fldCharType="separate"/>
        </w:r>
        <w:r w:rsidR="001F579A">
          <w:rPr>
            <w:noProof/>
          </w:rPr>
          <w:t>34</w:t>
        </w:r>
        <w:r>
          <w:rPr>
            <w:noProof/>
          </w:rPr>
          <w:fldChar w:fldCharType="end"/>
        </w:r>
      </w:p>
    </w:sdtContent>
  </w:sdt>
  <w:p w14:paraId="40F080E7" w14:textId="77777777" w:rsidR="008D102C" w:rsidRDefault="008D102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205F"/>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0F42"/>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65B6"/>
    <w:rsid w:val="00C36C9F"/>
    <w:rsid w:val="00C40019"/>
    <w:rsid w:val="00C41471"/>
    <w:rsid w:val="00C41A63"/>
    <w:rsid w:val="00C42F01"/>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324"/>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5EC"/>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microsoft.com/office/2011/relationships/commentsExtended" Target="commentsExtended.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DAD07-19E4-43AD-A9C1-93A0C67C5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39</TotalTime>
  <Pages>39</Pages>
  <Words>52446</Words>
  <Characters>298947</Characters>
  <Application>Microsoft Office Word</Application>
  <DocSecurity>0</DocSecurity>
  <Lines>2491</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12</cp:revision>
  <cp:lastPrinted>2018-02-21T15:00:00Z</cp:lastPrinted>
  <dcterms:created xsi:type="dcterms:W3CDTF">2018-08-08T17:42:00Z</dcterms:created>
  <dcterms:modified xsi:type="dcterms:W3CDTF">2018-08-09T11:36:00Z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